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03C39" w14:textId="77777777" w:rsidR="00A579BB" w:rsidRPr="00862C2E" w:rsidRDefault="4893FB11" w:rsidP="4893FB11">
      <w:pPr>
        <w:pStyle w:val="paragraph"/>
        <w:spacing w:before="0" w:beforeAutospacing="0" w:after="0" w:afterAutospacing="0"/>
        <w:jc w:val="center"/>
        <w:textAlignment w:val="baseline"/>
        <w:rPr>
          <w:rStyle w:val="normaltextrun"/>
          <w:rFonts w:ascii="Avenir Light" w:hAnsi="Avenir Light" w:cs="Segoe UI"/>
          <w:color w:val="000000"/>
          <w:u w:val="single"/>
          <w:lang w:val="en-US"/>
        </w:rPr>
      </w:pPr>
      <w:r w:rsidRPr="4893FB11">
        <w:rPr>
          <w:rStyle w:val="normaltextrun"/>
          <w:rFonts w:ascii="Avenir Light" w:hAnsi="Avenir Light" w:cs="Segoe UI"/>
          <w:color w:val="000000" w:themeColor="text1"/>
          <w:u w:val="single"/>
          <w:lang w:val="en-US"/>
        </w:rPr>
        <w:t xml:space="preserve">Studio Sustainability Standard Launched </w:t>
      </w:r>
    </w:p>
    <w:p w14:paraId="59321D33" w14:textId="01A326A9" w:rsidR="4893FB11" w:rsidRDefault="4893FB11" w:rsidP="4893FB11">
      <w:pPr>
        <w:pStyle w:val="paragraph"/>
        <w:spacing w:before="0" w:beforeAutospacing="0" w:after="0" w:afterAutospacing="0"/>
        <w:jc w:val="center"/>
        <w:rPr>
          <w:rStyle w:val="normaltextrun"/>
          <w:color w:val="000000" w:themeColor="text1"/>
          <w:u w:val="single"/>
          <w:lang w:val="en-US"/>
        </w:rPr>
      </w:pPr>
    </w:p>
    <w:p w14:paraId="2A1E87A2" w14:textId="5F85AFF0" w:rsidR="002C3193" w:rsidRPr="00862C2E" w:rsidRDefault="4893FB11" w:rsidP="7170D7F7">
      <w:pPr>
        <w:pStyle w:val="paragraph"/>
        <w:spacing w:before="0" w:beforeAutospacing="0" w:after="0" w:afterAutospacing="0"/>
        <w:jc w:val="center"/>
        <w:textAlignment w:val="baseline"/>
        <w:rPr>
          <w:rStyle w:val="normaltextrun"/>
          <w:rFonts w:ascii="Avenir Light" w:hAnsi="Avenir Light" w:cs="Segoe UI"/>
          <w:color w:val="000000"/>
          <w:lang w:val="en-US"/>
        </w:rPr>
      </w:pPr>
      <w:r w:rsidRPr="4893FB11">
        <w:rPr>
          <w:rStyle w:val="normaltextrun"/>
          <w:rFonts w:ascii="Avenir Light" w:hAnsi="Avenir Light" w:cs="Segoe UI"/>
          <w:color w:val="000000" w:themeColor="text1"/>
          <w:lang w:val="en-US"/>
        </w:rPr>
        <w:t>albert and Arup launch voluntary global environmental standard for studio facilities</w:t>
      </w:r>
    </w:p>
    <w:p w14:paraId="672A6659" w14:textId="77777777" w:rsidR="002C3193" w:rsidRPr="00862C2E" w:rsidRDefault="002C3193" w:rsidP="00722B66">
      <w:pPr>
        <w:pStyle w:val="paragraph"/>
        <w:spacing w:before="0" w:beforeAutospacing="0" w:after="0" w:afterAutospacing="0"/>
        <w:jc w:val="both"/>
        <w:textAlignment w:val="baseline"/>
        <w:rPr>
          <w:rStyle w:val="normaltextrun"/>
          <w:rFonts w:ascii="Avenir Light" w:hAnsi="Avenir Light" w:cs="Segoe UI"/>
          <w:bCs/>
          <w:color w:val="000000"/>
          <w:u w:val="single"/>
          <w:lang w:val="en-US"/>
        </w:rPr>
      </w:pPr>
    </w:p>
    <w:p w14:paraId="5FFCFBC8" w14:textId="77777777" w:rsidR="002C3193" w:rsidRPr="00862C2E" w:rsidRDefault="00A579BB" w:rsidP="24ECA390">
      <w:pPr>
        <w:pStyle w:val="paragraph"/>
        <w:numPr>
          <w:ilvl w:val="0"/>
          <w:numId w:val="1"/>
        </w:numPr>
        <w:spacing w:before="0" w:beforeAutospacing="0" w:after="0" w:afterAutospacing="0"/>
        <w:jc w:val="both"/>
        <w:textAlignment w:val="baseline"/>
        <w:rPr>
          <w:rStyle w:val="normaltextrun"/>
          <w:rFonts w:ascii="Avenir Light" w:hAnsi="Avenir Light" w:cs="Segoe UI"/>
          <w:color w:val="000000"/>
          <w:lang w:val="en-US"/>
        </w:rPr>
      </w:pPr>
      <w:r w:rsidRPr="1F011E4D">
        <w:rPr>
          <w:rStyle w:val="normaltextrun"/>
          <w:rFonts w:ascii="Avenir Light" w:hAnsi="Avenir Light" w:cs="Segoe UI"/>
          <w:color w:val="000000" w:themeColor="text1"/>
          <w:lang w:val="en-US"/>
        </w:rPr>
        <w:t>Studio Sustainability Standard</w:t>
      </w:r>
      <w:r w:rsidR="002C3193" w:rsidRPr="1F011E4D">
        <w:rPr>
          <w:rStyle w:val="normaltextrun"/>
          <w:rFonts w:ascii="Avenir Light" w:hAnsi="Avenir Light" w:cs="Segoe UI"/>
          <w:color w:val="000000" w:themeColor="text1"/>
          <w:lang w:val="en-US"/>
        </w:rPr>
        <w:t xml:space="preserve"> launched to help studios measure and reduce the environmental impact </w:t>
      </w:r>
      <w:r w:rsidR="00D76FF6" w:rsidRPr="1F011E4D">
        <w:rPr>
          <w:rStyle w:val="normaltextrun"/>
          <w:rFonts w:ascii="Avenir Light" w:hAnsi="Avenir Light" w:cs="Segoe UI"/>
          <w:color w:val="000000" w:themeColor="text1"/>
          <w:lang w:val="en-US"/>
        </w:rPr>
        <w:t>of their facilities</w:t>
      </w:r>
    </w:p>
    <w:p w14:paraId="002DBB93" w14:textId="7F146911" w:rsidR="00D454C5" w:rsidRPr="00862C2E" w:rsidRDefault="4893FB11" w:rsidP="24ECA390">
      <w:pPr>
        <w:pStyle w:val="paragraph"/>
        <w:numPr>
          <w:ilvl w:val="0"/>
          <w:numId w:val="1"/>
        </w:numPr>
        <w:spacing w:before="0" w:beforeAutospacing="0" w:after="0" w:afterAutospacing="0"/>
        <w:jc w:val="both"/>
        <w:textAlignment w:val="baseline"/>
        <w:rPr>
          <w:rStyle w:val="normaltextrun"/>
          <w:rFonts w:ascii="Avenir Light" w:hAnsi="Avenir Light" w:cs="Segoe UI"/>
          <w:color w:val="000000"/>
          <w:lang w:val="en-US"/>
        </w:rPr>
      </w:pPr>
      <w:r w:rsidRPr="4893FB11">
        <w:rPr>
          <w:rStyle w:val="normaltextrun"/>
          <w:rFonts w:ascii="Avenir Light" w:hAnsi="Avenir Light" w:cs="Segoe UI"/>
          <w:color w:val="000000" w:themeColor="text1"/>
          <w:lang w:val="en-US"/>
        </w:rPr>
        <w:t xml:space="preserve">Global standard designed by TV and film sustainability organisation, albert and technical partner, Arup alongside a working group of leading studios, producers and trade bodies. </w:t>
      </w:r>
    </w:p>
    <w:p w14:paraId="6B891058" w14:textId="77777777" w:rsidR="0050313A" w:rsidRPr="00862C2E" w:rsidRDefault="00D454C5" w:rsidP="002C3193">
      <w:pPr>
        <w:pStyle w:val="paragraph"/>
        <w:numPr>
          <w:ilvl w:val="0"/>
          <w:numId w:val="1"/>
        </w:numPr>
        <w:spacing w:before="0" w:beforeAutospacing="0" w:after="0" w:afterAutospacing="0"/>
        <w:jc w:val="both"/>
        <w:textAlignment w:val="baseline"/>
        <w:rPr>
          <w:rStyle w:val="normaltextrun"/>
          <w:rFonts w:ascii="Avenir Light" w:hAnsi="Avenir Light" w:cs="Segoe UI"/>
          <w:bCs/>
          <w:color w:val="000000"/>
          <w:lang w:val="en-US"/>
        </w:rPr>
      </w:pPr>
      <w:r w:rsidRPr="00862C2E">
        <w:rPr>
          <w:rStyle w:val="normaltextrun"/>
          <w:rFonts w:ascii="Avenir Light" w:hAnsi="Avenir Light" w:cs="Segoe UI"/>
          <w:bCs/>
          <w:color w:val="000000"/>
          <w:lang w:val="en-US"/>
        </w:rPr>
        <w:t>All s</w:t>
      </w:r>
      <w:r w:rsidR="0050313A" w:rsidRPr="00862C2E">
        <w:rPr>
          <w:rStyle w:val="normaltextrun"/>
          <w:rFonts w:ascii="Avenir Light" w:hAnsi="Avenir Light" w:cs="Segoe UI"/>
          <w:bCs/>
          <w:color w:val="000000"/>
          <w:lang w:val="en-US"/>
        </w:rPr>
        <w:t xml:space="preserve">tudios invited to get in touch to find out more </w:t>
      </w:r>
      <w:r w:rsidRPr="00862C2E">
        <w:rPr>
          <w:rStyle w:val="normaltextrun"/>
          <w:rFonts w:ascii="Avenir Light" w:hAnsi="Avenir Light" w:cs="Segoe UI"/>
          <w:bCs/>
          <w:color w:val="000000"/>
          <w:lang w:val="en-US"/>
        </w:rPr>
        <w:t xml:space="preserve">and take part </w:t>
      </w:r>
    </w:p>
    <w:p w14:paraId="0A37501D" w14:textId="77777777" w:rsidR="002C3193" w:rsidRDefault="002C3193" w:rsidP="00722B66">
      <w:pPr>
        <w:pStyle w:val="paragraph"/>
        <w:spacing w:before="0" w:beforeAutospacing="0" w:after="0" w:afterAutospacing="0"/>
        <w:jc w:val="both"/>
        <w:textAlignment w:val="baseline"/>
        <w:rPr>
          <w:rStyle w:val="normaltextrun"/>
          <w:rFonts w:ascii="Century Gothic" w:hAnsi="Century Gothic" w:cs="Segoe UI"/>
          <w:b/>
          <w:bCs/>
          <w:color w:val="000000"/>
          <w:sz w:val="20"/>
          <w:szCs w:val="20"/>
          <w:u w:val="single"/>
          <w:lang w:val="en-US"/>
        </w:rPr>
      </w:pPr>
    </w:p>
    <w:p w14:paraId="5DAB6C7B" w14:textId="77777777" w:rsidR="002C3193" w:rsidRDefault="002C3193" w:rsidP="00722B66">
      <w:pPr>
        <w:pStyle w:val="paragraph"/>
        <w:spacing w:before="0" w:beforeAutospacing="0" w:after="0" w:afterAutospacing="0"/>
        <w:jc w:val="both"/>
        <w:textAlignment w:val="baseline"/>
        <w:rPr>
          <w:rStyle w:val="normaltextrun"/>
          <w:rFonts w:ascii="Century Gothic" w:hAnsi="Century Gothic" w:cs="Segoe UI"/>
          <w:b/>
          <w:bCs/>
          <w:color w:val="000000"/>
          <w:sz w:val="20"/>
          <w:szCs w:val="20"/>
          <w:u w:val="single"/>
          <w:lang w:val="en-US"/>
        </w:rPr>
      </w:pPr>
    </w:p>
    <w:p w14:paraId="15D3F68B" w14:textId="544D59ED" w:rsidR="00D76FF6" w:rsidRPr="00D454C5" w:rsidRDefault="4893FB11" w:rsidP="00791A36">
      <w:pPr>
        <w:pStyle w:val="paragraph"/>
        <w:spacing w:before="0" w:beforeAutospacing="0" w:after="0" w:afterAutospacing="0"/>
        <w:jc w:val="both"/>
        <w:textAlignment w:val="baseline"/>
        <w:rPr>
          <w:rStyle w:val="normaltextrun"/>
          <w:rFonts w:ascii="Avenir Light" w:hAnsi="Avenir Light" w:cs="Segoe UI"/>
          <w:color w:val="000000"/>
          <w:highlight w:val="yellow"/>
          <w:lang w:val="en-US"/>
        </w:rPr>
      </w:pPr>
      <w:r w:rsidRPr="00E26223">
        <w:rPr>
          <w:rStyle w:val="normaltextrun"/>
          <w:rFonts w:ascii="Avenir Light" w:hAnsi="Avenir Light" w:cs="Segoe UI"/>
          <w:b/>
          <w:color w:val="000000" w:themeColor="text1"/>
          <w:lang w:val="en-US"/>
        </w:rPr>
        <w:t>Thursday 7 April</w:t>
      </w:r>
      <w:r w:rsidRPr="4893FB11">
        <w:rPr>
          <w:rStyle w:val="normaltextrun"/>
          <w:rFonts w:ascii="Avenir Light" w:hAnsi="Avenir Light" w:cs="Segoe UI"/>
          <w:color w:val="000000" w:themeColor="text1"/>
          <w:lang w:val="en-US"/>
        </w:rPr>
        <w:t>: A new scheme has launched today to help studios measure and reduce the environmental impact of their facilities. The global, voluntary scheme has been designed by albert – the industry organisation for environmental sustainability in TV in film – alongside global engineering and consulting firm Arup.</w:t>
      </w:r>
    </w:p>
    <w:p w14:paraId="24150536" w14:textId="78207F3D" w:rsidR="00862C2E" w:rsidRPr="00862C2E" w:rsidRDefault="00D76FF6" w:rsidP="00791A36">
      <w:pPr>
        <w:pStyle w:val="paragraph"/>
        <w:spacing w:before="0" w:beforeAutospacing="0" w:after="0" w:afterAutospacing="0"/>
        <w:jc w:val="both"/>
        <w:textAlignment w:val="baseline"/>
        <w:rPr>
          <w:rStyle w:val="normaltextrun"/>
          <w:rFonts w:ascii="Avenir Light" w:hAnsi="Avenir Light" w:cs="Segoe UI"/>
          <w:color w:val="FF0000"/>
          <w:lang w:val="en-US"/>
        </w:rPr>
      </w:pPr>
      <w:r>
        <w:br/>
      </w:r>
      <w:r w:rsidR="4893FB11" w:rsidRPr="4893FB11">
        <w:rPr>
          <w:rStyle w:val="normaltextrun"/>
          <w:rFonts w:ascii="Avenir Light" w:hAnsi="Avenir Light" w:cs="Segoe UI"/>
          <w:color w:val="000000" w:themeColor="text1"/>
          <w:lang w:val="en-US"/>
        </w:rPr>
        <w:t xml:space="preserve">The Studio Sustainability Standard is designed to help studio facilities used for filming to reduce their environmental impact by focusing on six key areas: Climate, Circularity, Nature, People, Management and Data. Studios who take part in the scheme will submit data annually under each key area for assessment. In return, each studio will receive a bespoke sustainability report impact, as well as an overall sustainability score, allowing studios to compare themselves to the wider industry standard. </w:t>
      </w:r>
      <w:r>
        <w:br/>
      </w:r>
      <w:r>
        <w:br/>
      </w:r>
      <w:proofErr w:type="spellStart"/>
      <w:r w:rsidR="4893FB11" w:rsidRPr="4893FB11">
        <w:rPr>
          <w:rStyle w:val="normaltextrun"/>
          <w:rFonts w:ascii="Avenir Light" w:hAnsi="Avenir Light" w:cs="Segoe UI"/>
          <w:b/>
          <w:bCs/>
          <w:color w:val="000000" w:themeColor="text1"/>
          <w:lang w:val="en-US"/>
        </w:rPr>
        <w:t>Carys</w:t>
      </w:r>
      <w:proofErr w:type="spellEnd"/>
      <w:r w:rsidR="4893FB11" w:rsidRPr="4893FB11">
        <w:rPr>
          <w:rStyle w:val="normaltextrun"/>
          <w:rFonts w:ascii="Avenir Light" w:hAnsi="Avenir Light" w:cs="Segoe UI"/>
          <w:b/>
          <w:bCs/>
          <w:color w:val="000000" w:themeColor="text1"/>
          <w:lang w:val="en-US"/>
        </w:rPr>
        <w:t xml:space="preserve"> Taylor, Director of albert, said:</w:t>
      </w:r>
      <w:r w:rsidR="4893FB11" w:rsidRPr="4893FB11">
        <w:rPr>
          <w:rStyle w:val="normaltextrun"/>
          <w:rFonts w:ascii="Avenir Light" w:hAnsi="Avenir Light" w:cs="Segoe UI"/>
          <w:color w:val="000000" w:themeColor="text1"/>
          <w:lang w:val="en-US"/>
        </w:rPr>
        <w:t xml:space="preserve"> “I’m really excited that we’re launching this new global standard for the industry. The </w:t>
      </w:r>
      <w:r w:rsidR="4893FB11" w:rsidRPr="4893FB11">
        <w:rPr>
          <w:rStyle w:val="normaltextrun"/>
          <w:rFonts w:ascii="Avenir Light" w:hAnsi="Avenir Light" w:cs="Segoe UI"/>
          <w:i/>
          <w:iCs/>
          <w:color w:val="000000" w:themeColor="text1"/>
          <w:lang w:val="en-US"/>
        </w:rPr>
        <w:t>Screen New Deal</w:t>
      </w:r>
      <w:r w:rsidR="4893FB11" w:rsidRPr="4893FB11">
        <w:rPr>
          <w:rStyle w:val="normaltextrun"/>
          <w:rFonts w:ascii="Avenir Light" w:hAnsi="Avenir Light" w:cs="Segoe UI"/>
          <w:color w:val="000000" w:themeColor="text1"/>
          <w:lang w:val="en-US"/>
        </w:rPr>
        <w:t xml:space="preserve"> report produced in 2020 by albert, BFI and Arup highlighted the systemic change required at all stages of a film’s lifecycle for the industry to transition to Net Zero. At albert, our role is to support the industry with practical initiatives that can help achieve this goal. The Studio Sustainability Standard is one such way in which we can help. By creating a globally </w:t>
      </w:r>
      <w:r w:rsidR="4893FB11" w:rsidRPr="4893FB11">
        <w:rPr>
          <w:rStyle w:val="normaltextrun"/>
          <w:rFonts w:ascii="Avenir Light" w:hAnsi="Avenir Light" w:cs="Segoe UI"/>
          <w:color w:val="000000" w:themeColor="text1"/>
        </w:rPr>
        <w:t>recognised</w:t>
      </w:r>
      <w:r w:rsidR="4893FB11" w:rsidRPr="4893FB11">
        <w:rPr>
          <w:rStyle w:val="normaltextrun"/>
          <w:rFonts w:ascii="Avenir Light" w:hAnsi="Avenir Light" w:cs="Segoe UI"/>
          <w:color w:val="000000" w:themeColor="text1"/>
          <w:lang w:val="en-US"/>
        </w:rPr>
        <w:t xml:space="preserve"> and respected standard, we hope to support all studio facilities, and the productions they house, who are actively looking into ways to reduce their environmental impact.”</w:t>
      </w:r>
    </w:p>
    <w:p w14:paraId="02EB378F" w14:textId="77777777" w:rsidR="00DD6ABE" w:rsidRDefault="00DD6ABE" w:rsidP="00791A36">
      <w:pPr>
        <w:pStyle w:val="paragraph"/>
        <w:spacing w:before="0" w:beforeAutospacing="0" w:after="0" w:afterAutospacing="0"/>
        <w:jc w:val="both"/>
        <w:textAlignment w:val="baseline"/>
        <w:rPr>
          <w:rStyle w:val="normaltextrun"/>
          <w:rFonts w:ascii="Avenir Light" w:hAnsi="Avenir Light" w:cs="Segoe UI"/>
          <w:color w:val="000000"/>
          <w:lang w:val="en-US"/>
        </w:rPr>
      </w:pPr>
    </w:p>
    <w:p w14:paraId="633405DD" w14:textId="4644D451" w:rsidR="00862C2E" w:rsidRDefault="4893FB11" w:rsidP="00791A36">
      <w:pPr>
        <w:pStyle w:val="paragraph"/>
        <w:spacing w:before="0" w:beforeAutospacing="0" w:after="0" w:afterAutospacing="0"/>
        <w:jc w:val="both"/>
        <w:textAlignment w:val="baseline"/>
        <w:rPr>
          <w:rFonts w:ascii="Avenir Light" w:hAnsi="Avenir Light" w:cs="Segoe UI"/>
          <w:color w:val="000000"/>
          <w:lang w:val="en-US"/>
        </w:rPr>
      </w:pPr>
      <w:r w:rsidRPr="4893FB11">
        <w:rPr>
          <w:rStyle w:val="normaltextrun"/>
          <w:rFonts w:ascii="Avenir Light" w:hAnsi="Avenir Light" w:cs="Segoe UI"/>
          <w:color w:val="000000" w:themeColor="text1"/>
          <w:lang w:val="en-US"/>
        </w:rPr>
        <w:t xml:space="preserve">By taking part, individual studios will be able to build up a holistic picture of their environmental impact. The bespoke sustainability report they receive will lay out the key findings and allow studios to make targeted, business decisions that can have a positive impact on the facility, a production’s carbon footprint and the wider environment.  In addition, the studio will also receive a grade which will allow them to benchmark their own progress and compare themselves to other studio facilities across the globe. </w:t>
      </w:r>
    </w:p>
    <w:p w14:paraId="3273E0A1" w14:textId="4BBE0BDC" w:rsidR="4893FB11" w:rsidRDefault="4893FB11" w:rsidP="00791A36">
      <w:pPr>
        <w:pStyle w:val="paragraph"/>
        <w:spacing w:before="0" w:beforeAutospacing="0" w:after="0" w:afterAutospacing="0"/>
        <w:jc w:val="both"/>
        <w:rPr>
          <w:rStyle w:val="normaltextrun"/>
          <w:color w:val="000000" w:themeColor="text1"/>
          <w:lang w:val="en-US"/>
        </w:rPr>
      </w:pPr>
    </w:p>
    <w:p w14:paraId="547E578E" w14:textId="57B9264F" w:rsidR="1F011E4D" w:rsidRPr="008B70A8" w:rsidRDefault="4893FB11" w:rsidP="00791A36">
      <w:pPr>
        <w:pStyle w:val="paragraph"/>
        <w:spacing w:before="0"/>
        <w:jc w:val="both"/>
        <w:rPr>
          <w:rFonts w:ascii="Avenir Light" w:eastAsia="Avenir Light" w:hAnsi="Avenir Light" w:cs="Avenir Light"/>
          <w:color w:val="000000" w:themeColor="text1"/>
        </w:rPr>
      </w:pPr>
      <w:r w:rsidRPr="4893FB11">
        <w:rPr>
          <w:rFonts w:ascii="Avenir Light" w:eastAsia="Avenir Light" w:hAnsi="Avenir Light" w:cs="Avenir Light"/>
          <w:b/>
          <w:bCs/>
          <w:color w:val="000000" w:themeColor="text1"/>
        </w:rPr>
        <w:lastRenderedPageBreak/>
        <w:t>Jess Kennedy, Associate Director - Sustainability at Arup, said</w:t>
      </w:r>
      <w:r w:rsidRPr="4893FB11">
        <w:rPr>
          <w:rFonts w:ascii="Avenir Light" w:eastAsia="Avenir Light" w:hAnsi="Avenir Light" w:cs="Avenir Light"/>
          <w:color w:val="000000" w:themeColor="text1"/>
        </w:rPr>
        <w:t>: “The Studio Sustainability Standard will provide a benchmark for progressive studios to use as they strive to improve their environmental and social impact.  This standard, an industry first, has stemmed from our work with albert on the Screen New Deal and we believe it has the potential to raise the profile of sustainability within the industry and drive change.”</w:t>
      </w:r>
    </w:p>
    <w:p w14:paraId="6CD37CB3" w14:textId="0C11309B" w:rsidR="00791A36" w:rsidRPr="006A3B7D" w:rsidRDefault="4893FB11" w:rsidP="00791A36">
      <w:pPr>
        <w:jc w:val="both"/>
        <w:textAlignment w:val="baseline"/>
        <w:rPr>
          <w:rStyle w:val="normaltextrun"/>
          <w:rFonts w:ascii="Avenir Light" w:hAnsi="Avenir Light" w:cs="Segoe UI"/>
          <w:color w:val="000000" w:themeColor="text1"/>
        </w:rPr>
      </w:pPr>
      <w:r w:rsidRPr="4893FB11">
        <w:rPr>
          <w:rStyle w:val="normaltextrun"/>
          <w:rFonts w:ascii="Avenir Light" w:hAnsi="Avenir Light" w:cs="Segoe UI"/>
          <w:color w:val="000000" w:themeColor="text1"/>
          <w:lang w:val="en-US"/>
        </w:rPr>
        <w:t xml:space="preserve">The Studio Sustainability Standard has been designed with a number of leading studios including: BBC </w:t>
      </w:r>
      <w:proofErr w:type="spellStart"/>
      <w:r w:rsidRPr="4893FB11">
        <w:rPr>
          <w:rStyle w:val="normaltextrun"/>
          <w:rFonts w:ascii="Avenir Light" w:hAnsi="Avenir Light" w:cs="Segoe UI"/>
          <w:color w:val="000000" w:themeColor="text1"/>
          <w:lang w:val="en-US"/>
        </w:rPr>
        <w:t>Studio</w:t>
      </w:r>
      <w:r w:rsidR="004A3488">
        <w:rPr>
          <w:rStyle w:val="normaltextrun"/>
          <w:rFonts w:ascii="Avenir Light" w:hAnsi="Avenir Light" w:cs="Segoe UI"/>
          <w:color w:val="000000" w:themeColor="text1"/>
          <w:lang w:val="en-US"/>
        </w:rPr>
        <w:t>w</w:t>
      </w:r>
      <w:r w:rsidRPr="4893FB11">
        <w:rPr>
          <w:rStyle w:val="normaltextrun"/>
          <w:rFonts w:ascii="Avenir Light" w:hAnsi="Avenir Light" w:cs="Segoe UI"/>
          <w:color w:val="000000" w:themeColor="text1"/>
          <w:lang w:val="en-US"/>
        </w:rPr>
        <w:t>orks</w:t>
      </w:r>
      <w:proofErr w:type="spellEnd"/>
      <w:r w:rsidRPr="4893FB11">
        <w:rPr>
          <w:rStyle w:val="normaltextrun"/>
          <w:rFonts w:ascii="Avenir Light" w:hAnsi="Avenir Light" w:cs="Segoe UI"/>
          <w:color w:val="000000" w:themeColor="text1"/>
          <w:lang w:val="en-US"/>
        </w:rPr>
        <w:t xml:space="preserve">, </w:t>
      </w:r>
      <w:r w:rsidR="0069582C">
        <w:rPr>
          <w:rStyle w:val="normaltextrun"/>
          <w:rFonts w:ascii="Avenir Light" w:hAnsi="Avenir Light" w:cs="Segoe UI"/>
          <w:color w:val="000000" w:themeColor="text1"/>
          <w:lang w:val="en-US"/>
        </w:rPr>
        <w:t xml:space="preserve">The </w:t>
      </w:r>
      <w:r w:rsidRPr="4893FB11">
        <w:rPr>
          <w:rStyle w:val="normaltextrun"/>
          <w:rFonts w:ascii="Avenir Light" w:hAnsi="Avenir Light" w:cs="Segoe UI"/>
          <w:color w:val="000000" w:themeColor="text1"/>
          <w:lang w:val="en-US"/>
        </w:rPr>
        <w:t xml:space="preserve">Bottle Yard Studios, </w:t>
      </w:r>
      <w:r w:rsidR="006A3B7D" w:rsidRPr="006A3B7D">
        <w:rPr>
          <w:rFonts w:ascii="Avenir Light" w:hAnsi="Avenir Light" w:cs="Segoe UI"/>
          <w:color w:val="000000" w:themeColor="text1"/>
        </w:rPr>
        <w:t>BT Sport Studios</w:t>
      </w:r>
      <w:r w:rsidR="006A3B7D">
        <w:rPr>
          <w:rFonts w:ascii="Avenir Light" w:hAnsi="Avenir Light" w:cs="Segoe UI"/>
          <w:color w:val="000000" w:themeColor="text1"/>
        </w:rPr>
        <w:t xml:space="preserve"> - </w:t>
      </w:r>
      <w:r w:rsidR="006A3B7D" w:rsidRPr="006A3B7D">
        <w:rPr>
          <w:rFonts w:ascii="Avenir Light" w:hAnsi="Avenir Light" w:cs="Segoe UI"/>
          <w:color w:val="000000" w:themeColor="text1"/>
        </w:rPr>
        <w:t>Stratford</w:t>
      </w:r>
      <w:r w:rsidR="006A3B7D">
        <w:rPr>
          <w:rFonts w:ascii="Avenir Light" w:hAnsi="Avenir Light" w:cs="Segoe UI"/>
          <w:color w:val="000000" w:themeColor="text1"/>
        </w:rPr>
        <w:t xml:space="preserve">, </w:t>
      </w:r>
      <w:proofErr w:type="spellStart"/>
      <w:r w:rsidRPr="4893FB11">
        <w:rPr>
          <w:rStyle w:val="normaltextrun"/>
          <w:rFonts w:ascii="Avenir Light" w:hAnsi="Avenir Light" w:cs="Segoe UI"/>
          <w:color w:val="000000" w:themeColor="text1"/>
          <w:lang w:val="en-US"/>
        </w:rPr>
        <w:t>Ealing</w:t>
      </w:r>
      <w:proofErr w:type="spellEnd"/>
      <w:r w:rsidRPr="4893FB11">
        <w:rPr>
          <w:rStyle w:val="normaltextrun"/>
          <w:rFonts w:ascii="Avenir Light" w:hAnsi="Avenir Light" w:cs="Segoe UI"/>
          <w:color w:val="000000" w:themeColor="text1"/>
          <w:lang w:val="en-US"/>
        </w:rPr>
        <w:t xml:space="preserve"> Studios, Elstree Studios, FOX, Sky Studios</w:t>
      </w:r>
      <w:r w:rsidR="008B70A8">
        <w:rPr>
          <w:rStyle w:val="normaltextrun"/>
          <w:rFonts w:ascii="Avenir Light" w:hAnsi="Avenir Light" w:cs="Segoe UI"/>
          <w:color w:val="000000" w:themeColor="text1"/>
          <w:lang w:val="en-US"/>
        </w:rPr>
        <w:t xml:space="preserve"> Elstree</w:t>
      </w:r>
      <w:r w:rsidRPr="4893FB11">
        <w:rPr>
          <w:rStyle w:val="normaltextrun"/>
          <w:rFonts w:ascii="Avenir Light" w:hAnsi="Avenir Light" w:cs="Segoe UI"/>
          <w:color w:val="000000" w:themeColor="text1"/>
          <w:lang w:val="en-US"/>
        </w:rPr>
        <w:t xml:space="preserve">, Sony Pictures Entertainment, The British Film Commission, The British Film Institute, </w:t>
      </w:r>
      <w:r w:rsidR="00393EB3">
        <w:rPr>
          <w:rStyle w:val="normaltextrun"/>
          <w:rFonts w:ascii="Avenir Light" w:hAnsi="Avenir Light" w:cs="Segoe UI"/>
          <w:color w:val="000000" w:themeColor="text1"/>
          <w:lang w:val="en-US"/>
        </w:rPr>
        <w:t xml:space="preserve">Members of The </w:t>
      </w:r>
      <w:r w:rsidRPr="4893FB11">
        <w:rPr>
          <w:rStyle w:val="normaltextrun"/>
          <w:rFonts w:ascii="Avenir Light" w:hAnsi="Avenir Light" w:cs="Segoe UI"/>
          <w:color w:val="000000" w:themeColor="text1"/>
          <w:lang w:val="en-US"/>
        </w:rPr>
        <w:t>Sustainable Production Alliance, The Walt Disney Company, Warner Bros. Studios Leavesden</w:t>
      </w:r>
      <w:r w:rsidR="00791A36">
        <w:rPr>
          <w:rStyle w:val="normaltextrun"/>
          <w:rFonts w:ascii="Avenir Light" w:hAnsi="Avenir Light" w:cs="Segoe UI"/>
          <w:color w:val="000000" w:themeColor="text1"/>
          <w:lang w:val="en-US"/>
        </w:rPr>
        <w:t xml:space="preserve"> and Wolf Studio Wales.</w:t>
      </w:r>
    </w:p>
    <w:p w14:paraId="3370BF25" w14:textId="592D4FC4" w:rsidR="00806019" w:rsidRPr="00D454C5" w:rsidRDefault="00806019" w:rsidP="00791A36">
      <w:pPr>
        <w:jc w:val="both"/>
        <w:textAlignment w:val="baseline"/>
        <w:rPr>
          <w:rStyle w:val="normaltextrun"/>
          <w:rFonts w:ascii="Avenir Light" w:hAnsi="Avenir Light" w:cs="Segoe UI"/>
          <w:color w:val="000000" w:themeColor="text1"/>
        </w:rPr>
      </w:pPr>
      <w:r>
        <w:br/>
      </w:r>
      <w:r w:rsidR="4893FB11" w:rsidRPr="4893FB11">
        <w:rPr>
          <w:rStyle w:val="normaltextrun"/>
          <w:rFonts w:ascii="Avenir Light" w:hAnsi="Avenir Light" w:cs="Segoe UI"/>
          <w:b/>
          <w:bCs/>
          <w:color w:val="000000" w:themeColor="text1"/>
        </w:rPr>
        <w:t xml:space="preserve">John </w:t>
      </w:r>
      <w:proofErr w:type="spellStart"/>
      <w:r w:rsidR="4893FB11" w:rsidRPr="4893FB11">
        <w:rPr>
          <w:rStyle w:val="normaltextrun"/>
          <w:rFonts w:ascii="Avenir Light" w:hAnsi="Avenir Light" w:cs="Segoe UI"/>
          <w:b/>
          <w:bCs/>
          <w:color w:val="000000" w:themeColor="text1"/>
        </w:rPr>
        <w:t>Rego</w:t>
      </w:r>
      <w:proofErr w:type="spellEnd"/>
      <w:r w:rsidR="4893FB11" w:rsidRPr="4893FB11">
        <w:rPr>
          <w:rStyle w:val="normaltextrun"/>
          <w:rFonts w:ascii="Avenir Light" w:hAnsi="Avenir Light" w:cs="Segoe UI"/>
          <w:b/>
          <w:bCs/>
          <w:color w:val="000000" w:themeColor="text1"/>
        </w:rPr>
        <w:t xml:space="preserve">, VP of Safety and Sustainability at Sony Pictures Entertainment, said: </w:t>
      </w:r>
      <w:r w:rsidR="4893FB11" w:rsidRPr="4893FB11">
        <w:rPr>
          <w:rStyle w:val="normaltextrun"/>
          <w:rFonts w:ascii="Avenir Light" w:hAnsi="Avenir Light" w:cs="Segoe UI"/>
          <w:color w:val="000000" w:themeColor="text1"/>
        </w:rPr>
        <w:t xml:space="preserve">“Sony Pictures and Sony Pictures Studios are delighted to join albert in the launch of the Studio Sustainability Standard scheme. We are committed to achieving a zero environmental footprint across our global operations including at the Studio Lot in Culver City California, which is the home of the original Wizard of Oz. The Studio Sustainability Standard will help our team track progress, be an eco-signal to clients and employees, and facilitate collaboration through the sharing of best practices with studios globally.” </w:t>
      </w:r>
    </w:p>
    <w:p w14:paraId="7B23B440" w14:textId="42E692EF" w:rsidR="00806019" w:rsidRDefault="00806019" w:rsidP="00791A36">
      <w:pPr>
        <w:pStyle w:val="paragraph"/>
        <w:spacing w:before="0" w:beforeAutospacing="0" w:after="0" w:afterAutospacing="0"/>
        <w:jc w:val="both"/>
        <w:textAlignment w:val="baseline"/>
        <w:rPr>
          <w:rStyle w:val="normaltextrun"/>
          <w:rFonts w:ascii="Avenir Light" w:hAnsi="Avenir Light" w:cs="Segoe UI"/>
          <w:color w:val="000000" w:themeColor="text1"/>
          <w:lang w:val="en-US"/>
        </w:rPr>
      </w:pPr>
    </w:p>
    <w:p w14:paraId="30387B83" w14:textId="22AEEE32" w:rsidR="008B70A8" w:rsidRPr="008B70A8" w:rsidRDefault="008B70A8" w:rsidP="00791A36">
      <w:pPr>
        <w:jc w:val="both"/>
      </w:pPr>
      <w:r w:rsidRPr="008B70A8">
        <w:rPr>
          <w:rStyle w:val="normaltextrun"/>
          <w:rFonts w:ascii="Avenir Light" w:hAnsi="Avenir Light" w:cs="Segoe UI"/>
          <w:b/>
          <w:color w:val="000000" w:themeColor="text1"/>
        </w:rPr>
        <w:t>Bee Devine, Director of Content Operations, Sky Studios added</w:t>
      </w:r>
      <w:r>
        <w:rPr>
          <w:rStyle w:val="normaltextrun"/>
          <w:rFonts w:ascii="Avenir Light" w:hAnsi="Avenir Light" w:cs="Segoe UI"/>
          <w:color w:val="000000" w:themeColor="text1"/>
        </w:rPr>
        <w:t>:</w:t>
      </w:r>
      <w:r w:rsidRPr="008B70A8">
        <w:rPr>
          <w:rFonts w:ascii="Calibri" w:hAnsi="Calibri" w:cs="Calibri"/>
          <w:sz w:val="22"/>
          <w:szCs w:val="22"/>
          <w:bdr w:val="none" w:sz="0" w:space="0" w:color="auto" w:frame="1"/>
          <w:shd w:val="clear" w:color="auto" w:fill="FFFFFF"/>
        </w:rPr>
        <w:t> </w:t>
      </w:r>
      <w:r>
        <w:rPr>
          <w:rFonts w:ascii="Calibri" w:hAnsi="Calibri" w:cs="Calibri"/>
          <w:sz w:val="22"/>
          <w:szCs w:val="22"/>
          <w:bdr w:val="none" w:sz="0" w:space="0" w:color="auto" w:frame="1"/>
          <w:shd w:val="clear" w:color="auto" w:fill="FFFFFF"/>
        </w:rPr>
        <w:t>“</w:t>
      </w:r>
      <w:r w:rsidRPr="008B70A8">
        <w:rPr>
          <w:rStyle w:val="normaltextrun"/>
          <w:rFonts w:ascii="Avenir Light" w:hAnsi="Avenir Light" w:cs="Segoe UI"/>
          <w:color w:val="000000" w:themeColor="text1"/>
        </w:rPr>
        <w:t>Sustainability needs to be at the heart of plans for every studio and production facility. The new Studio Sustainability Standard will enable us to work closely with studios across the world, forming a global network to share best practice as the industry works towards a more sustainable future. The initial research has already helped us shape how we build Sky Studios Elstree, our new state of the art film and TV studio opening later this year, all part of Sky’s overall ambition to become Net Zero Carbon by 2030.</w:t>
      </w:r>
      <w:r>
        <w:rPr>
          <w:rStyle w:val="normaltextrun"/>
          <w:rFonts w:ascii="Avenir Light" w:hAnsi="Avenir Light" w:cs="Segoe UI"/>
          <w:color w:val="000000" w:themeColor="text1"/>
        </w:rPr>
        <w:t>”</w:t>
      </w:r>
      <w:r w:rsidRPr="008B70A8">
        <w:rPr>
          <w:rFonts w:ascii="Calibri" w:hAnsi="Calibri" w:cs="Calibri"/>
          <w:i/>
          <w:iCs/>
          <w:sz w:val="22"/>
          <w:szCs w:val="22"/>
          <w:bdr w:val="none" w:sz="0" w:space="0" w:color="auto" w:frame="1"/>
          <w:shd w:val="clear" w:color="auto" w:fill="FFFFFF"/>
        </w:rPr>
        <w:t> </w:t>
      </w:r>
    </w:p>
    <w:p w14:paraId="229FC034" w14:textId="77777777" w:rsidR="008B70A8" w:rsidRPr="00D454C5" w:rsidRDefault="008B70A8" w:rsidP="00791A36">
      <w:pPr>
        <w:pStyle w:val="paragraph"/>
        <w:spacing w:before="0" w:beforeAutospacing="0" w:after="0" w:afterAutospacing="0"/>
        <w:jc w:val="both"/>
        <w:textAlignment w:val="baseline"/>
        <w:rPr>
          <w:rStyle w:val="normaltextrun"/>
          <w:rFonts w:ascii="Avenir Light" w:hAnsi="Avenir Light" w:cs="Segoe UI"/>
          <w:color w:val="000000" w:themeColor="text1"/>
          <w:lang w:val="en-US"/>
        </w:rPr>
      </w:pPr>
    </w:p>
    <w:p w14:paraId="0DC83D47" w14:textId="6015C3C2" w:rsidR="00806019" w:rsidRPr="00D454C5" w:rsidRDefault="4893FB11" w:rsidP="00791A36">
      <w:pPr>
        <w:pStyle w:val="paragraph"/>
        <w:spacing w:before="0" w:beforeAutospacing="0" w:after="0" w:afterAutospacing="0"/>
        <w:jc w:val="both"/>
        <w:textAlignment w:val="baseline"/>
        <w:rPr>
          <w:rFonts w:ascii="Avenir Light" w:hAnsi="Avenir Light" w:cs="Segoe UI"/>
          <w:color w:val="000000"/>
        </w:rPr>
      </w:pPr>
      <w:r w:rsidRPr="4893FB11">
        <w:rPr>
          <w:rStyle w:val="normaltextrun"/>
          <w:rFonts w:ascii="Avenir Light" w:hAnsi="Avenir Light" w:cs="Segoe UI"/>
          <w:color w:val="000000" w:themeColor="text1"/>
          <w:lang w:val="en-US"/>
        </w:rPr>
        <w:t xml:space="preserve">The Studio Sustainability Standard is now live and studios are encouraged to find out more and sign up at </w:t>
      </w:r>
      <w:hyperlink r:id="rId7" w:history="1">
        <w:r w:rsidRPr="008B70A8">
          <w:rPr>
            <w:rStyle w:val="Hyperlink"/>
            <w:rFonts w:ascii="Avenir Light" w:hAnsi="Avenir Light" w:cs="Segoe UI"/>
            <w:lang w:val="en-US"/>
          </w:rPr>
          <w:t>bit.ly/</w:t>
        </w:r>
        <w:proofErr w:type="spellStart"/>
        <w:r w:rsidRPr="008B70A8">
          <w:rPr>
            <w:rStyle w:val="Hyperlink"/>
            <w:rFonts w:ascii="Avenir Light" w:hAnsi="Avenir Light" w:cs="Segoe UI"/>
            <w:lang w:val="en-US"/>
          </w:rPr>
          <w:t>studiostandard</w:t>
        </w:r>
        <w:proofErr w:type="spellEnd"/>
        <w:r w:rsidRPr="008B70A8">
          <w:rPr>
            <w:rStyle w:val="Hyperlink"/>
            <w:rFonts w:ascii="Avenir Light" w:hAnsi="Avenir Light" w:cs="Segoe UI"/>
            <w:lang w:val="en-US"/>
          </w:rPr>
          <w:t>.</w:t>
        </w:r>
      </w:hyperlink>
      <w:r w:rsidRPr="4893FB11">
        <w:rPr>
          <w:rStyle w:val="normaltextrun"/>
          <w:rFonts w:ascii="Avenir Light" w:hAnsi="Avenir Light" w:cs="Segoe UI"/>
          <w:color w:val="000000" w:themeColor="text1"/>
          <w:lang w:val="en-US"/>
        </w:rPr>
        <w:t xml:space="preserve"> Studios can sign-up any time until the submission window closes at the end of July. The individual reports will be created in August and September and results sent out in October alongside an industry report.</w:t>
      </w:r>
      <w:r w:rsidRPr="4893FB11">
        <w:rPr>
          <w:rStyle w:val="eop"/>
          <w:rFonts w:ascii="Avenir Light" w:hAnsi="Avenir Light" w:cs="Segoe UI"/>
          <w:color w:val="000000" w:themeColor="text1"/>
        </w:rPr>
        <w:t> </w:t>
      </w:r>
    </w:p>
    <w:p w14:paraId="5A39BBE3" w14:textId="5FD10763" w:rsidR="00806019" w:rsidRDefault="00806019" w:rsidP="00791A36">
      <w:pPr>
        <w:pStyle w:val="paragraph"/>
        <w:spacing w:before="0" w:beforeAutospacing="0" w:after="0" w:afterAutospacing="0"/>
        <w:jc w:val="both"/>
        <w:textAlignment w:val="baseline"/>
        <w:rPr>
          <w:rStyle w:val="normaltextrun"/>
          <w:rFonts w:ascii="Avenir Light" w:hAnsi="Avenir Light" w:cs="Segoe UI"/>
          <w:bCs/>
          <w:color w:val="000000"/>
          <w:lang w:val="en-US"/>
        </w:rPr>
      </w:pPr>
    </w:p>
    <w:p w14:paraId="71154FB5" w14:textId="77777777" w:rsidR="001A770F" w:rsidRDefault="001A770F" w:rsidP="00791A36">
      <w:pPr>
        <w:pStyle w:val="paragraph"/>
        <w:spacing w:before="0" w:beforeAutospacing="0" w:after="0" w:afterAutospacing="0"/>
        <w:jc w:val="both"/>
        <w:textAlignment w:val="baseline"/>
        <w:rPr>
          <w:rStyle w:val="normaltextrun"/>
          <w:rFonts w:ascii="Avenir Light" w:hAnsi="Avenir Light" w:cs="Segoe UI"/>
          <w:bCs/>
          <w:color w:val="000000"/>
          <w:lang w:val="en-US"/>
        </w:rPr>
      </w:pPr>
      <w:bookmarkStart w:id="0" w:name="_GoBack"/>
      <w:bookmarkEnd w:id="0"/>
    </w:p>
    <w:p w14:paraId="39202215" w14:textId="77777777" w:rsidR="00806019" w:rsidRDefault="00806019" w:rsidP="00791A36">
      <w:pPr>
        <w:pStyle w:val="paragraph"/>
        <w:spacing w:before="0" w:beforeAutospacing="0" w:after="0" w:afterAutospacing="0"/>
        <w:jc w:val="both"/>
        <w:textAlignment w:val="baseline"/>
        <w:rPr>
          <w:rStyle w:val="normaltextrun"/>
          <w:rFonts w:ascii="Avenir Light" w:hAnsi="Avenir Light" w:cs="Segoe UI"/>
          <w:bCs/>
          <w:color w:val="000000"/>
          <w:lang w:val="en-US"/>
        </w:rPr>
      </w:pPr>
      <w:r>
        <w:rPr>
          <w:rStyle w:val="normaltextrun"/>
          <w:rFonts w:ascii="Avenir Light" w:hAnsi="Avenir Light" w:cs="Segoe UI"/>
          <w:bCs/>
          <w:color w:val="000000"/>
          <w:lang w:val="en-US"/>
        </w:rPr>
        <w:t xml:space="preserve">ENDS. </w:t>
      </w:r>
    </w:p>
    <w:p w14:paraId="41C8F396" w14:textId="77777777" w:rsidR="00C6259B" w:rsidRDefault="00C6259B" w:rsidP="00791A36">
      <w:pPr>
        <w:pStyle w:val="paragraph"/>
        <w:spacing w:before="0" w:beforeAutospacing="0" w:after="0" w:afterAutospacing="0"/>
        <w:jc w:val="both"/>
        <w:textAlignment w:val="baseline"/>
        <w:rPr>
          <w:rStyle w:val="normaltextrun"/>
          <w:rFonts w:ascii="Avenir Light" w:hAnsi="Avenir Light" w:cs="Segoe UI"/>
          <w:bCs/>
          <w:color w:val="000000"/>
          <w:lang w:val="en-US"/>
        </w:rPr>
      </w:pPr>
    </w:p>
    <w:p w14:paraId="67E3814D" w14:textId="77777777" w:rsidR="008B70A8" w:rsidRDefault="008B70A8" w:rsidP="00791A36">
      <w:pPr>
        <w:pStyle w:val="paragraph"/>
        <w:spacing w:before="0" w:beforeAutospacing="0" w:after="0" w:afterAutospacing="0"/>
        <w:jc w:val="both"/>
        <w:textAlignment w:val="baseline"/>
        <w:rPr>
          <w:rStyle w:val="normaltextrun"/>
          <w:rFonts w:ascii="Avenir Light" w:hAnsi="Avenir Light" w:cs="Segoe UI"/>
          <w:bCs/>
          <w:color w:val="000000"/>
          <w:highlight w:val="yellow"/>
          <w:lang w:val="en-US"/>
        </w:rPr>
      </w:pPr>
    </w:p>
    <w:p w14:paraId="5E4E5B68" w14:textId="77777777" w:rsidR="008B70A8" w:rsidRDefault="008B70A8" w:rsidP="00791A36">
      <w:pPr>
        <w:pStyle w:val="paragraph"/>
        <w:spacing w:before="0" w:beforeAutospacing="0" w:after="0" w:afterAutospacing="0"/>
        <w:jc w:val="both"/>
        <w:textAlignment w:val="baseline"/>
        <w:rPr>
          <w:rStyle w:val="normaltextrun"/>
          <w:rFonts w:ascii="Avenir Light" w:hAnsi="Avenir Light" w:cs="Segoe UI"/>
          <w:bCs/>
          <w:color w:val="000000"/>
          <w:highlight w:val="yellow"/>
          <w:lang w:val="en-US"/>
        </w:rPr>
      </w:pPr>
    </w:p>
    <w:p w14:paraId="787076DE" w14:textId="77777777" w:rsidR="008B70A8" w:rsidRDefault="008B70A8" w:rsidP="00791A36">
      <w:pPr>
        <w:pStyle w:val="paragraph"/>
        <w:spacing w:before="0" w:beforeAutospacing="0" w:after="0" w:afterAutospacing="0"/>
        <w:jc w:val="both"/>
        <w:textAlignment w:val="baseline"/>
        <w:rPr>
          <w:rStyle w:val="normaltextrun"/>
          <w:rFonts w:ascii="Avenir Light" w:hAnsi="Avenir Light" w:cs="Segoe UI"/>
          <w:bCs/>
          <w:color w:val="000000"/>
          <w:highlight w:val="yellow"/>
          <w:lang w:val="en-US"/>
        </w:rPr>
      </w:pPr>
    </w:p>
    <w:p w14:paraId="3E10E18D" w14:textId="36324C26" w:rsidR="00545808" w:rsidRPr="00791A36" w:rsidRDefault="00545808" w:rsidP="00791A36">
      <w:pPr>
        <w:pStyle w:val="paragraph"/>
        <w:spacing w:before="0" w:beforeAutospacing="0" w:after="0" w:afterAutospacing="0"/>
        <w:textAlignment w:val="baseline"/>
        <w:rPr>
          <w:rStyle w:val="normaltextrun"/>
          <w:rFonts w:ascii="Avenir Light" w:hAnsi="Avenir Light" w:cs="Segoe UI"/>
          <w:bCs/>
          <w:color w:val="000000"/>
          <w:lang w:val="en-US"/>
        </w:rPr>
      </w:pPr>
      <w:r w:rsidRPr="00090B23">
        <w:rPr>
          <w:rStyle w:val="normaltextrun"/>
          <w:rFonts w:ascii="Avenir Light" w:hAnsi="Avenir Light" w:cs="Segoe UI"/>
          <w:bCs/>
          <w:color w:val="000000"/>
          <w:lang w:val="en-US"/>
        </w:rPr>
        <w:lastRenderedPageBreak/>
        <w:t xml:space="preserve">For more information please contact </w:t>
      </w:r>
      <w:r w:rsidR="00090B23" w:rsidRPr="00090B23">
        <w:rPr>
          <w:rStyle w:val="normaltextrun"/>
          <w:rFonts w:ascii="Avenir Light" w:hAnsi="Avenir Light" w:cs="Segoe UI"/>
          <w:bCs/>
          <w:color w:val="000000"/>
          <w:lang w:val="en-US"/>
        </w:rPr>
        <w:t>albert’s Communications Manager</w:t>
      </w:r>
      <w:r w:rsidR="00090B23">
        <w:rPr>
          <w:rStyle w:val="normaltextrun"/>
          <w:rFonts w:ascii="Avenir Light" w:hAnsi="Avenir Light" w:cs="Segoe UI"/>
          <w:bCs/>
          <w:color w:val="000000"/>
          <w:lang w:val="en-US"/>
        </w:rPr>
        <w:t xml:space="preserve">, </w:t>
      </w:r>
      <w:r w:rsidR="00090B23" w:rsidRPr="00090B23">
        <w:rPr>
          <w:rStyle w:val="normaltextrun"/>
          <w:rFonts w:ascii="Avenir Light" w:hAnsi="Avenir Light" w:cs="Segoe UI"/>
          <w:bCs/>
          <w:color w:val="000000"/>
          <w:lang w:val="en-US"/>
        </w:rPr>
        <w:t xml:space="preserve">Genevieve Margrett – </w:t>
      </w:r>
      <w:hyperlink r:id="rId8" w:history="1">
        <w:r w:rsidR="00090B23" w:rsidRPr="00090B23">
          <w:rPr>
            <w:rStyle w:val="Hyperlink"/>
            <w:rFonts w:ascii="Avenir Light" w:hAnsi="Avenir Light" w:cs="Segoe UI"/>
            <w:bCs/>
            <w:lang w:val="en-US"/>
          </w:rPr>
          <w:t>genevievem@bafta.org</w:t>
        </w:r>
      </w:hyperlink>
      <w:r w:rsidR="00090B23" w:rsidRPr="00090B23">
        <w:rPr>
          <w:rStyle w:val="normaltextrun"/>
          <w:rFonts w:ascii="Avenir Light" w:hAnsi="Avenir Light" w:cs="Segoe UI"/>
          <w:bCs/>
          <w:color w:val="000000"/>
          <w:lang w:val="en-US"/>
        </w:rPr>
        <w:t xml:space="preserve"> </w:t>
      </w:r>
      <w:r w:rsidR="009A7A83" w:rsidRPr="00D454C5">
        <w:rPr>
          <w:rStyle w:val="normaltextrun"/>
          <w:rFonts w:ascii="Avenir Light" w:hAnsi="Avenir Light" w:cs="Segoe UI"/>
          <w:bCs/>
          <w:color w:val="000000"/>
          <w:highlight w:val="yellow"/>
          <w:lang w:val="en-US"/>
        </w:rPr>
        <w:br/>
      </w:r>
    </w:p>
    <w:p w14:paraId="1CC2C075" w14:textId="77D4E98E" w:rsidR="00806019" w:rsidRPr="00806019" w:rsidRDefault="00806019" w:rsidP="00791A36">
      <w:pPr>
        <w:pStyle w:val="paragraph"/>
        <w:spacing w:before="0" w:beforeAutospacing="0" w:after="0" w:afterAutospacing="0"/>
        <w:jc w:val="both"/>
        <w:textAlignment w:val="baseline"/>
        <w:rPr>
          <w:rStyle w:val="normaltextrun"/>
          <w:rFonts w:ascii="Avenir Light" w:hAnsi="Avenir Light" w:cs="Segoe UI"/>
          <w:bCs/>
          <w:color w:val="000000"/>
          <w:u w:val="single"/>
          <w:lang w:val="en-US"/>
        </w:rPr>
      </w:pPr>
      <w:r w:rsidRPr="00806019">
        <w:rPr>
          <w:rStyle w:val="normaltextrun"/>
          <w:rFonts w:ascii="Avenir Light" w:hAnsi="Avenir Light" w:cs="Segoe UI"/>
          <w:bCs/>
          <w:color w:val="000000"/>
          <w:u w:val="single"/>
          <w:lang w:val="en-US"/>
        </w:rPr>
        <w:t>About albert:</w:t>
      </w:r>
    </w:p>
    <w:p w14:paraId="72A3D3EC" w14:textId="77777777" w:rsidR="00806019" w:rsidRDefault="00806019" w:rsidP="00791A36">
      <w:pPr>
        <w:pStyle w:val="paragraph"/>
        <w:spacing w:before="0" w:beforeAutospacing="0" w:after="0" w:afterAutospacing="0"/>
        <w:jc w:val="both"/>
        <w:textAlignment w:val="baseline"/>
        <w:rPr>
          <w:rStyle w:val="normaltextrun"/>
          <w:rFonts w:ascii="Avenir Light" w:hAnsi="Avenir Light" w:cs="Segoe UI"/>
          <w:bCs/>
          <w:color w:val="000000"/>
          <w:lang w:val="en-US"/>
        </w:rPr>
      </w:pPr>
    </w:p>
    <w:p w14:paraId="6E435700" w14:textId="77777777" w:rsidR="00806019" w:rsidRPr="00806019" w:rsidRDefault="00806019" w:rsidP="00791A36">
      <w:pPr>
        <w:pStyle w:val="paragraph"/>
        <w:spacing w:before="0" w:beforeAutospacing="0" w:after="0" w:afterAutospacing="0"/>
        <w:jc w:val="both"/>
        <w:textAlignment w:val="baseline"/>
        <w:rPr>
          <w:rStyle w:val="normaltextrun"/>
          <w:rFonts w:ascii="Avenir Light" w:hAnsi="Avenir Light" w:cs="Segoe UI"/>
          <w:lang w:val="en-US"/>
        </w:rPr>
      </w:pPr>
      <w:r w:rsidRPr="00806019">
        <w:rPr>
          <w:rStyle w:val="normaltextrun"/>
          <w:rFonts w:ascii="Avenir Light" w:hAnsi="Avenir Light" w:cs="Segoe UI"/>
          <w:color w:val="000000"/>
          <w:lang w:val="en-US"/>
        </w:rPr>
        <w:t>albert is the leading screen industry organisation for environmental sustainability. </w:t>
      </w:r>
      <w:r w:rsidRPr="00806019">
        <w:rPr>
          <w:rStyle w:val="normaltextrun"/>
          <w:rFonts w:ascii="Avenir Light" w:hAnsi="Avenir Light" w:cs="Segoe UI"/>
          <w:lang w:val="en-US"/>
        </w:rPr>
        <w:t> </w:t>
      </w:r>
    </w:p>
    <w:p w14:paraId="0D0B940D" w14:textId="77777777" w:rsidR="00806019" w:rsidRPr="00806019" w:rsidRDefault="00806019" w:rsidP="00791A36">
      <w:pPr>
        <w:pStyle w:val="paragraph"/>
        <w:spacing w:before="0" w:beforeAutospacing="0" w:after="0" w:afterAutospacing="0"/>
        <w:jc w:val="both"/>
        <w:textAlignment w:val="baseline"/>
        <w:rPr>
          <w:rStyle w:val="normaltextrun"/>
          <w:rFonts w:ascii="Avenir Light" w:hAnsi="Avenir Light"/>
          <w:color w:val="000000"/>
          <w:lang w:val="en-US"/>
        </w:rPr>
      </w:pPr>
    </w:p>
    <w:p w14:paraId="14CD8569" w14:textId="4BE59CF1" w:rsidR="00806019" w:rsidRPr="00806019" w:rsidRDefault="00806019" w:rsidP="00791A36">
      <w:pPr>
        <w:pStyle w:val="paragraph"/>
        <w:spacing w:before="0" w:beforeAutospacing="0" w:after="0" w:afterAutospacing="0"/>
        <w:jc w:val="both"/>
        <w:textAlignment w:val="baseline"/>
        <w:rPr>
          <w:rStyle w:val="normaltextrun"/>
          <w:rFonts w:ascii="Avenir Light" w:hAnsi="Avenir Light" w:cs="Segoe UI"/>
          <w:lang w:val="en-US"/>
        </w:rPr>
      </w:pPr>
      <w:r w:rsidRPr="1F011E4D">
        <w:rPr>
          <w:rStyle w:val="normaltextrun"/>
          <w:rFonts w:ascii="Avenir Light" w:hAnsi="Avenir Light" w:cs="Segoe UI"/>
          <w:color w:val="000000" w:themeColor="text1"/>
          <w:lang w:val="en-US"/>
        </w:rPr>
        <w:t>Founded in 2011, albert supports the film and TV industry to reduce environmental impacts of production and to create content that supports a vision for a sustainable future. </w:t>
      </w:r>
      <w:r w:rsidRPr="1F011E4D">
        <w:rPr>
          <w:rStyle w:val="normaltextrun"/>
          <w:rFonts w:ascii="Avenir Light" w:hAnsi="Avenir Light" w:cs="Segoe UI"/>
          <w:lang w:val="en-US"/>
        </w:rPr>
        <w:t> </w:t>
      </w:r>
    </w:p>
    <w:p w14:paraId="7549A32F" w14:textId="740F88DA" w:rsidR="1F011E4D" w:rsidRDefault="1F011E4D" w:rsidP="00791A36">
      <w:pPr>
        <w:pStyle w:val="paragraph"/>
        <w:spacing w:before="0" w:beforeAutospacing="0" w:after="0" w:afterAutospacing="0"/>
        <w:jc w:val="both"/>
        <w:rPr>
          <w:rStyle w:val="normaltextrun"/>
          <w:lang w:val="en-US"/>
        </w:rPr>
      </w:pPr>
    </w:p>
    <w:p w14:paraId="797AD05A" w14:textId="77777777" w:rsidR="00806019" w:rsidRPr="00806019" w:rsidRDefault="00806019" w:rsidP="00791A36">
      <w:pPr>
        <w:pStyle w:val="paragraph"/>
        <w:spacing w:before="0" w:beforeAutospacing="0" w:after="0" w:afterAutospacing="0"/>
        <w:jc w:val="both"/>
        <w:textAlignment w:val="baseline"/>
        <w:rPr>
          <w:rStyle w:val="normaltextrun"/>
          <w:rFonts w:ascii="Avenir Light" w:hAnsi="Avenir Light"/>
          <w:color w:val="000000"/>
          <w:lang w:val="en-US"/>
        </w:rPr>
      </w:pPr>
      <w:r w:rsidRPr="00806019">
        <w:rPr>
          <w:rStyle w:val="normaltextrun"/>
          <w:rFonts w:ascii="Avenir Light" w:hAnsi="Avenir Light" w:cs="Segoe UI"/>
          <w:color w:val="000000"/>
          <w:lang w:val="en-US"/>
        </w:rPr>
        <w:t>The BAFTA-owned, industry-backed organisation offers online tools and training, events, practical guidance and thought leadership to all screen industry professionals to help them identify and act upon opportunities on and off screen which can lead to effective climate action.</w:t>
      </w:r>
      <w:r w:rsidRPr="00806019">
        <w:rPr>
          <w:rStyle w:val="normaltextrun"/>
          <w:rFonts w:ascii="Avenir Light" w:hAnsi="Avenir Light" w:cs="Segoe UI"/>
          <w:lang w:val="en-US"/>
        </w:rPr>
        <w:t> </w:t>
      </w:r>
    </w:p>
    <w:p w14:paraId="25455D0C" w14:textId="77777777" w:rsidR="00806019" w:rsidRPr="00806019" w:rsidRDefault="00806019" w:rsidP="00791A36">
      <w:pPr>
        <w:pStyle w:val="paragraph"/>
        <w:spacing w:before="0" w:beforeAutospacing="0" w:after="0" w:afterAutospacing="0"/>
        <w:jc w:val="both"/>
        <w:textAlignment w:val="baseline"/>
        <w:rPr>
          <w:rStyle w:val="normaltextrun"/>
          <w:rFonts w:ascii="Avenir Light" w:hAnsi="Avenir Light"/>
          <w:color w:val="000000"/>
          <w:lang w:val="en-US"/>
        </w:rPr>
      </w:pPr>
      <w:r w:rsidRPr="00806019">
        <w:rPr>
          <w:rStyle w:val="normaltextrun"/>
          <w:rFonts w:ascii="Avenir Light" w:hAnsi="Avenir Light" w:cs="Segoe UI"/>
          <w:lang w:val="en-US"/>
        </w:rPr>
        <w:t>www.wearealbert.org</w:t>
      </w:r>
    </w:p>
    <w:p w14:paraId="5E4C46D3" w14:textId="77777777" w:rsidR="00806019" w:rsidRPr="00806019" w:rsidRDefault="4893FB11" w:rsidP="00791A36">
      <w:pPr>
        <w:pStyle w:val="paragraph"/>
        <w:spacing w:before="0" w:beforeAutospacing="0" w:after="0" w:afterAutospacing="0"/>
        <w:jc w:val="both"/>
        <w:textAlignment w:val="baseline"/>
        <w:rPr>
          <w:rStyle w:val="normaltextrun"/>
          <w:rFonts w:ascii="Avenir Light" w:hAnsi="Avenir Light" w:cs="Segoe UI"/>
          <w:color w:val="000000"/>
          <w:u w:val="single"/>
          <w:lang w:val="en-US"/>
        </w:rPr>
      </w:pPr>
      <w:r w:rsidRPr="4893FB11">
        <w:rPr>
          <w:rStyle w:val="eop"/>
          <w:rFonts w:ascii="Calibri" w:hAnsi="Calibri" w:cs="Segoe UI"/>
          <w:sz w:val="22"/>
          <w:szCs w:val="22"/>
        </w:rPr>
        <w:t> </w:t>
      </w:r>
      <w:r w:rsidR="00806019">
        <w:br/>
      </w:r>
      <w:r w:rsidRPr="4893FB11">
        <w:rPr>
          <w:rStyle w:val="normaltextrun"/>
          <w:rFonts w:ascii="Avenir Light" w:hAnsi="Avenir Light" w:cs="Segoe UI"/>
          <w:color w:val="000000" w:themeColor="text1"/>
          <w:u w:val="single"/>
          <w:lang w:val="en-US"/>
        </w:rPr>
        <w:t xml:space="preserve">About Arup: </w:t>
      </w:r>
    </w:p>
    <w:p w14:paraId="2E2869F1" w14:textId="01DA9F4A" w:rsidR="4893FB11" w:rsidRDefault="4893FB11" w:rsidP="00791A36">
      <w:pPr>
        <w:pStyle w:val="paragraph"/>
        <w:spacing w:before="0" w:beforeAutospacing="0" w:after="0" w:afterAutospacing="0"/>
        <w:jc w:val="both"/>
        <w:rPr>
          <w:rStyle w:val="normaltextrun"/>
          <w:color w:val="000000" w:themeColor="text1"/>
          <w:u w:val="single"/>
          <w:lang w:val="en-US"/>
        </w:rPr>
      </w:pPr>
    </w:p>
    <w:p w14:paraId="62AE9D2F" w14:textId="77777777" w:rsidR="001A770F" w:rsidRDefault="001A770F" w:rsidP="001A770F">
      <w:pPr>
        <w:jc w:val="both"/>
      </w:pPr>
      <w:r>
        <w:rPr>
          <w:rStyle w:val="normaltextrun"/>
          <w:rFonts w:ascii="Avenir Light" w:hAnsi="Avenir Light"/>
          <w:color w:val="000000"/>
          <w:shd w:val="clear" w:color="auto" w:fill="FFFFFF"/>
          <w:lang w:val="en-US"/>
        </w:rPr>
        <w:t>Arup is the creative force at the heart of many of the world’s most prominent projects in the built environment and across industry. Working in more than 140 countries, the firm’s designers, engineers, architects, planners, consultants and technical specialists work with our clients on innovative projects of the highest quality and impact.</w:t>
      </w:r>
      <w:r>
        <w:rPr>
          <w:rStyle w:val="eop"/>
          <w:rFonts w:ascii="Avenir Light" w:hAnsi="Avenir Light"/>
          <w:color w:val="000000"/>
          <w:shd w:val="clear" w:color="auto" w:fill="FFFFFF"/>
        </w:rPr>
        <w:t> </w:t>
      </w:r>
    </w:p>
    <w:p w14:paraId="731B269A" w14:textId="77777777" w:rsidR="00722B66" w:rsidRPr="00044D11" w:rsidRDefault="00806019" w:rsidP="00791A36">
      <w:pPr>
        <w:pStyle w:val="paragraph"/>
        <w:spacing w:before="0" w:beforeAutospacing="0" w:after="0" w:afterAutospacing="0"/>
        <w:jc w:val="both"/>
        <w:textAlignment w:val="baseline"/>
        <w:rPr>
          <w:rFonts w:ascii="Avenir Light" w:hAnsi="Avenir Light" w:cs="Segoe UI"/>
          <w:bCs/>
          <w:color w:val="000000"/>
          <w:u w:val="single"/>
          <w:lang w:val="en-US"/>
        </w:rPr>
      </w:pPr>
      <w:r>
        <w:rPr>
          <w:rStyle w:val="normaltextrun"/>
          <w:rFonts w:ascii="Avenir Light" w:hAnsi="Avenir Light" w:cs="Segoe UI"/>
          <w:bCs/>
          <w:color w:val="000000"/>
          <w:lang w:val="en-US"/>
        </w:rPr>
        <w:br/>
      </w:r>
      <w:r w:rsidRPr="00044D11">
        <w:rPr>
          <w:rStyle w:val="normaltextrun"/>
          <w:rFonts w:ascii="Avenir Light" w:hAnsi="Avenir Light" w:cs="Segoe UI"/>
          <w:bCs/>
          <w:color w:val="000000"/>
          <w:u w:val="single"/>
          <w:lang w:val="en-US"/>
        </w:rPr>
        <w:t xml:space="preserve">Screen New Deal: </w:t>
      </w:r>
      <w:r w:rsidR="00722B66" w:rsidRPr="00044D11">
        <w:rPr>
          <w:rStyle w:val="eop"/>
          <w:rFonts w:ascii="Avenir Light" w:hAnsi="Avenir Light" w:cs="Segoe UI"/>
          <w:color w:val="000000"/>
          <w:u w:val="single"/>
        </w:rPr>
        <w:t> </w:t>
      </w:r>
    </w:p>
    <w:p w14:paraId="7EE6CBE3" w14:textId="4BF400E4" w:rsidR="4893FB11" w:rsidRDefault="4893FB11" w:rsidP="00791A36">
      <w:pPr>
        <w:jc w:val="both"/>
        <w:rPr>
          <w:color w:val="000000" w:themeColor="text1"/>
        </w:rPr>
      </w:pPr>
    </w:p>
    <w:p w14:paraId="552043E7" w14:textId="0E44C923" w:rsidR="4893FB11" w:rsidRDefault="4893FB11" w:rsidP="00791A36">
      <w:pPr>
        <w:jc w:val="both"/>
        <w:rPr>
          <w:rStyle w:val="normaltextrun"/>
          <w:rFonts w:ascii="Avenir Light" w:hAnsi="Avenir Light" w:cs="Segoe UI"/>
          <w:color w:val="000000" w:themeColor="text1"/>
        </w:rPr>
      </w:pPr>
      <w:r w:rsidRPr="4893FB11">
        <w:rPr>
          <w:rStyle w:val="normaltextrun"/>
          <w:rFonts w:ascii="Avenir Light" w:hAnsi="Avenir Light" w:cs="Segoe UI"/>
          <w:color w:val="000000" w:themeColor="text1"/>
        </w:rPr>
        <w:t>A Screen New Deal is a study produced in partnership by albert, Arup and the BFI (awarding funds from the National Lottery). It provided proposals and</w:t>
      </w:r>
      <w:r w:rsidR="00090B23">
        <w:rPr>
          <w:rStyle w:val="normaltextrun"/>
          <w:rFonts w:ascii="Avenir Light" w:hAnsi="Avenir Light" w:cs="Segoe UI"/>
          <w:color w:val="000000" w:themeColor="text1"/>
        </w:rPr>
        <w:t xml:space="preserve"> </w:t>
      </w:r>
      <w:r w:rsidRPr="4893FB11">
        <w:rPr>
          <w:rStyle w:val="normaltextrun"/>
          <w:rFonts w:ascii="Avenir Light" w:hAnsi="Avenir Light" w:cs="Segoe UI"/>
          <w:color w:val="000000" w:themeColor="text1"/>
        </w:rPr>
        <w:t xml:space="preserve">recommendations to help studios and other businesses involved in production look at ways to meet net zero carbon emissions, as well as case studies of best practice and new innovation models from around the world.  </w:t>
      </w:r>
    </w:p>
    <w:p w14:paraId="546DFCEA" w14:textId="7056DC64" w:rsidR="4893FB11" w:rsidRDefault="002B21C8" w:rsidP="00791A36">
      <w:pPr>
        <w:jc w:val="both"/>
        <w:rPr>
          <w:rStyle w:val="normaltextrun"/>
          <w:rFonts w:ascii="Avenir Light" w:hAnsi="Avenir Light" w:cs="Segoe UI"/>
          <w:color w:val="000000" w:themeColor="text1"/>
        </w:rPr>
      </w:pPr>
      <w:hyperlink r:id="rId9">
        <w:r w:rsidR="4893FB11" w:rsidRPr="4893FB11">
          <w:rPr>
            <w:rStyle w:val="normaltextrun"/>
            <w:rFonts w:ascii="Avenir Light" w:hAnsi="Avenir Light" w:cs="Segoe UI"/>
            <w:color w:val="000000" w:themeColor="text1"/>
          </w:rPr>
          <w:t>https://wearealbert.org/2020/07/22/screen-new-deal/</w:t>
        </w:r>
      </w:hyperlink>
    </w:p>
    <w:p w14:paraId="4F87638C" w14:textId="7656827D" w:rsidR="4893FB11" w:rsidRDefault="4893FB11" w:rsidP="00791A36">
      <w:pPr>
        <w:jc w:val="both"/>
        <w:rPr>
          <w:color w:val="000000" w:themeColor="text1"/>
        </w:rPr>
      </w:pPr>
    </w:p>
    <w:sectPr w:rsidR="4893FB11" w:rsidSect="00C0033F">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E50EF" w14:textId="77777777" w:rsidR="002B21C8" w:rsidRDefault="002B21C8" w:rsidP="002C3193">
      <w:r>
        <w:separator/>
      </w:r>
    </w:p>
  </w:endnote>
  <w:endnote w:type="continuationSeparator" w:id="0">
    <w:p w14:paraId="25C98755" w14:textId="77777777" w:rsidR="002B21C8" w:rsidRDefault="002B21C8" w:rsidP="002C3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DEA3F" w14:textId="77777777" w:rsidR="002C3193" w:rsidRDefault="0050313A">
    <w:pPr>
      <w:pStyle w:val="Footer"/>
    </w:pPr>
    <w:r>
      <w:rPr>
        <w:noProof/>
      </w:rPr>
      <w:drawing>
        <wp:anchor distT="0" distB="0" distL="114300" distR="114300" simplePos="0" relativeHeight="251658240" behindDoc="0" locked="0" layoutInCell="1" allowOverlap="1" wp14:anchorId="6D25B40C" wp14:editId="07777777">
          <wp:simplePos x="0" y="0"/>
          <wp:positionH relativeFrom="column">
            <wp:posOffset>-416462</wp:posOffset>
          </wp:positionH>
          <wp:positionV relativeFrom="paragraph">
            <wp:posOffset>66040</wp:posOffset>
          </wp:positionV>
          <wp:extent cx="1814195" cy="20828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bert-logo-white-background (2).png"/>
                  <pic:cNvPicPr/>
                </pic:nvPicPr>
                <pic:blipFill>
                  <a:blip r:embed="rId1">
                    <a:extLst>
                      <a:ext uri="{28A0092B-C50C-407E-A947-70E740481C1C}">
                        <a14:useLocalDpi xmlns:a14="http://schemas.microsoft.com/office/drawing/2010/main" val="0"/>
                      </a:ext>
                    </a:extLst>
                  </a:blip>
                  <a:stretch>
                    <a:fillRect/>
                  </a:stretch>
                </pic:blipFill>
                <pic:spPr>
                  <a:xfrm>
                    <a:off x="0" y="0"/>
                    <a:ext cx="1814195" cy="2082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DC3C46E" wp14:editId="07777777">
          <wp:simplePos x="0" y="0"/>
          <wp:positionH relativeFrom="column">
            <wp:posOffset>4979572</wp:posOffset>
          </wp:positionH>
          <wp:positionV relativeFrom="paragraph">
            <wp:posOffset>30480</wp:posOffset>
          </wp:positionV>
          <wp:extent cx="1037590" cy="275590"/>
          <wp:effectExtent l="0" t="0" r="3810" b="3810"/>
          <wp:wrapSquare wrapText="bothSides"/>
          <wp:docPr id="2" name="Picture 2" descr="/var/folders/3g/c5fm6p6s0756fkj1b1pq5mbc0000gn/T/com.microsoft.Word/Content.MSO/2EC52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3g/c5fm6p6s0756fkj1b1pq5mbc0000gn/T/com.microsoft.Word/Content.MSO/2EC5210.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7590" cy="2755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D02F1" w14:textId="77777777" w:rsidR="002B21C8" w:rsidRDefault="002B21C8" w:rsidP="002C3193">
      <w:r>
        <w:separator/>
      </w:r>
    </w:p>
  </w:footnote>
  <w:footnote w:type="continuationSeparator" w:id="0">
    <w:p w14:paraId="69E91C08" w14:textId="77777777" w:rsidR="002B21C8" w:rsidRDefault="002B21C8" w:rsidP="002C3193">
      <w:r>
        <w:continuationSeparator/>
      </w:r>
    </w:p>
  </w:footnote>
</w:footnotes>
</file>

<file path=word/intelligence.xml><?xml version="1.0" encoding="utf-8"?>
<int:Intelligence xmlns:int="http://schemas.microsoft.com/office/intelligence/2019/intelligence">
  <int:IntelligenceSettings/>
  <int:Manifest>
    <int:WordHash hashCode="m/C6mGJeQTWOW1" id="V23AOsOo"/>
    <int:ParagraphRange paragraphId="253770809" textId="2004318071" start="0" length="40" invalidationStart="0" invalidationLength="40" id="7HpYCJTL"/>
  </int:Manifest>
  <int:Observations>
    <int:Content id="V23AOsOo">
      <int:Rejection type="LegacyProofing"/>
    </int:Content>
    <int:Content id="7HpYCJTL">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5922"/>
    <w:multiLevelType w:val="hybridMultilevel"/>
    <w:tmpl w:val="7C006E1E"/>
    <w:lvl w:ilvl="0" w:tplc="F0DCCA16">
      <w:start w:val="1"/>
      <w:numFmt w:val="bullet"/>
      <w:lvlText w:val="•"/>
      <w:lvlJc w:val="left"/>
      <w:pPr>
        <w:tabs>
          <w:tab w:val="num" w:pos="720"/>
        </w:tabs>
        <w:ind w:left="720" w:hanging="360"/>
      </w:pPr>
      <w:rPr>
        <w:rFonts w:ascii="Arial" w:hAnsi="Arial" w:hint="default"/>
      </w:rPr>
    </w:lvl>
    <w:lvl w:ilvl="1" w:tplc="371488E2" w:tentative="1">
      <w:start w:val="1"/>
      <w:numFmt w:val="bullet"/>
      <w:lvlText w:val="•"/>
      <w:lvlJc w:val="left"/>
      <w:pPr>
        <w:tabs>
          <w:tab w:val="num" w:pos="1440"/>
        </w:tabs>
        <w:ind w:left="1440" w:hanging="360"/>
      </w:pPr>
      <w:rPr>
        <w:rFonts w:ascii="Arial" w:hAnsi="Arial" w:hint="default"/>
      </w:rPr>
    </w:lvl>
    <w:lvl w:ilvl="2" w:tplc="AA2E3714" w:tentative="1">
      <w:start w:val="1"/>
      <w:numFmt w:val="bullet"/>
      <w:lvlText w:val="•"/>
      <w:lvlJc w:val="left"/>
      <w:pPr>
        <w:tabs>
          <w:tab w:val="num" w:pos="2160"/>
        </w:tabs>
        <w:ind w:left="2160" w:hanging="360"/>
      </w:pPr>
      <w:rPr>
        <w:rFonts w:ascii="Arial" w:hAnsi="Arial" w:hint="default"/>
      </w:rPr>
    </w:lvl>
    <w:lvl w:ilvl="3" w:tplc="4B347852" w:tentative="1">
      <w:start w:val="1"/>
      <w:numFmt w:val="bullet"/>
      <w:lvlText w:val="•"/>
      <w:lvlJc w:val="left"/>
      <w:pPr>
        <w:tabs>
          <w:tab w:val="num" w:pos="2880"/>
        </w:tabs>
        <w:ind w:left="2880" w:hanging="360"/>
      </w:pPr>
      <w:rPr>
        <w:rFonts w:ascii="Arial" w:hAnsi="Arial" w:hint="default"/>
      </w:rPr>
    </w:lvl>
    <w:lvl w:ilvl="4" w:tplc="4238D65E" w:tentative="1">
      <w:start w:val="1"/>
      <w:numFmt w:val="bullet"/>
      <w:lvlText w:val="•"/>
      <w:lvlJc w:val="left"/>
      <w:pPr>
        <w:tabs>
          <w:tab w:val="num" w:pos="3600"/>
        </w:tabs>
        <w:ind w:left="3600" w:hanging="360"/>
      </w:pPr>
      <w:rPr>
        <w:rFonts w:ascii="Arial" w:hAnsi="Arial" w:hint="default"/>
      </w:rPr>
    </w:lvl>
    <w:lvl w:ilvl="5" w:tplc="78827436" w:tentative="1">
      <w:start w:val="1"/>
      <w:numFmt w:val="bullet"/>
      <w:lvlText w:val="•"/>
      <w:lvlJc w:val="left"/>
      <w:pPr>
        <w:tabs>
          <w:tab w:val="num" w:pos="4320"/>
        </w:tabs>
        <w:ind w:left="4320" w:hanging="360"/>
      </w:pPr>
      <w:rPr>
        <w:rFonts w:ascii="Arial" w:hAnsi="Arial" w:hint="default"/>
      </w:rPr>
    </w:lvl>
    <w:lvl w:ilvl="6" w:tplc="CBF89980" w:tentative="1">
      <w:start w:val="1"/>
      <w:numFmt w:val="bullet"/>
      <w:lvlText w:val="•"/>
      <w:lvlJc w:val="left"/>
      <w:pPr>
        <w:tabs>
          <w:tab w:val="num" w:pos="5040"/>
        </w:tabs>
        <w:ind w:left="5040" w:hanging="360"/>
      </w:pPr>
      <w:rPr>
        <w:rFonts w:ascii="Arial" w:hAnsi="Arial" w:hint="default"/>
      </w:rPr>
    </w:lvl>
    <w:lvl w:ilvl="7" w:tplc="361AE35E" w:tentative="1">
      <w:start w:val="1"/>
      <w:numFmt w:val="bullet"/>
      <w:lvlText w:val="•"/>
      <w:lvlJc w:val="left"/>
      <w:pPr>
        <w:tabs>
          <w:tab w:val="num" w:pos="5760"/>
        </w:tabs>
        <w:ind w:left="5760" w:hanging="360"/>
      </w:pPr>
      <w:rPr>
        <w:rFonts w:ascii="Arial" w:hAnsi="Arial" w:hint="default"/>
      </w:rPr>
    </w:lvl>
    <w:lvl w:ilvl="8" w:tplc="0B5044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481B07"/>
    <w:multiLevelType w:val="hybridMultilevel"/>
    <w:tmpl w:val="65C0E56C"/>
    <w:lvl w:ilvl="0" w:tplc="E16EEA9E">
      <w:start w:val="12"/>
      <w:numFmt w:val="bullet"/>
      <w:lvlText w:val="-"/>
      <w:lvlJc w:val="left"/>
      <w:pPr>
        <w:ind w:left="720" w:hanging="360"/>
      </w:pPr>
      <w:rPr>
        <w:rFonts w:ascii="Century Gothic" w:eastAsia="Times New Roman" w:hAnsi="Century Gothic"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66"/>
    <w:rsid w:val="00034E03"/>
    <w:rsid w:val="00044D11"/>
    <w:rsid w:val="00090B23"/>
    <w:rsid w:val="001A770F"/>
    <w:rsid w:val="001B27AE"/>
    <w:rsid w:val="00256D0F"/>
    <w:rsid w:val="00284F89"/>
    <w:rsid w:val="002B21C8"/>
    <w:rsid w:val="002C0557"/>
    <w:rsid w:val="002C3193"/>
    <w:rsid w:val="002D519D"/>
    <w:rsid w:val="00387EF3"/>
    <w:rsid w:val="00393EB3"/>
    <w:rsid w:val="003A21C4"/>
    <w:rsid w:val="00445F72"/>
    <w:rsid w:val="00461CE4"/>
    <w:rsid w:val="004A3488"/>
    <w:rsid w:val="0050313A"/>
    <w:rsid w:val="00545808"/>
    <w:rsid w:val="005D1516"/>
    <w:rsid w:val="006444CC"/>
    <w:rsid w:val="0069582C"/>
    <w:rsid w:val="006A3B7D"/>
    <w:rsid w:val="006D69FE"/>
    <w:rsid w:val="00722B66"/>
    <w:rsid w:val="0074560F"/>
    <w:rsid w:val="00791A36"/>
    <w:rsid w:val="008017D1"/>
    <w:rsid w:val="00806019"/>
    <w:rsid w:val="0083637F"/>
    <w:rsid w:val="00862C2E"/>
    <w:rsid w:val="008B70A8"/>
    <w:rsid w:val="009A7A83"/>
    <w:rsid w:val="00A55FA6"/>
    <w:rsid w:val="00A579BB"/>
    <w:rsid w:val="00B81C24"/>
    <w:rsid w:val="00C0033F"/>
    <w:rsid w:val="00C6259B"/>
    <w:rsid w:val="00D454C5"/>
    <w:rsid w:val="00D76FF6"/>
    <w:rsid w:val="00DD6ABE"/>
    <w:rsid w:val="00DE064F"/>
    <w:rsid w:val="00DF1AC7"/>
    <w:rsid w:val="00E26223"/>
    <w:rsid w:val="00E95EBA"/>
    <w:rsid w:val="00ED6671"/>
    <w:rsid w:val="0231A479"/>
    <w:rsid w:val="029CDA54"/>
    <w:rsid w:val="03E508A5"/>
    <w:rsid w:val="0580D906"/>
    <w:rsid w:val="0E0F4D04"/>
    <w:rsid w:val="1661A14E"/>
    <w:rsid w:val="17FD71AF"/>
    <w:rsid w:val="18AD6CA3"/>
    <w:rsid w:val="19FCDA38"/>
    <w:rsid w:val="1AB62378"/>
    <w:rsid w:val="1F011E4D"/>
    <w:rsid w:val="24ECA390"/>
    <w:rsid w:val="2BDA6B1F"/>
    <w:rsid w:val="2C8E8960"/>
    <w:rsid w:val="33D08EBE"/>
    <w:rsid w:val="35F4EB3C"/>
    <w:rsid w:val="3FB33AF1"/>
    <w:rsid w:val="42B323A5"/>
    <w:rsid w:val="463F19F6"/>
    <w:rsid w:val="465D1D7F"/>
    <w:rsid w:val="4893FB11"/>
    <w:rsid w:val="4B0DC5BC"/>
    <w:rsid w:val="4FE136DF"/>
    <w:rsid w:val="52B01F12"/>
    <w:rsid w:val="60F4BE25"/>
    <w:rsid w:val="64CD98EB"/>
    <w:rsid w:val="6669694C"/>
    <w:rsid w:val="67B1979D"/>
    <w:rsid w:val="681D2192"/>
    <w:rsid w:val="69AFCAFE"/>
    <w:rsid w:val="6D974FEA"/>
    <w:rsid w:val="6F04A5FC"/>
    <w:rsid w:val="7170D7F7"/>
    <w:rsid w:val="7476F248"/>
    <w:rsid w:val="75FB2EDE"/>
    <w:rsid w:val="791DE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2BCFF"/>
  <w15:chartTrackingRefBased/>
  <w15:docId w15:val="{79496476-C1E7-374D-8418-719FDB8C9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770F"/>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22B66"/>
    <w:pPr>
      <w:spacing w:before="100" w:beforeAutospacing="1" w:after="100" w:afterAutospacing="1"/>
    </w:pPr>
  </w:style>
  <w:style w:type="character" w:customStyle="1" w:styleId="normaltextrun">
    <w:name w:val="normaltextrun"/>
    <w:basedOn w:val="DefaultParagraphFont"/>
    <w:rsid w:val="00722B66"/>
  </w:style>
  <w:style w:type="character" w:customStyle="1" w:styleId="eop">
    <w:name w:val="eop"/>
    <w:basedOn w:val="DefaultParagraphFont"/>
    <w:rsid w:val="00722B66"/>
  </w:style>
  <w:style w:type="character" w:customStyle="1" w:styleId="scxw139216337">
    <w:name w:val="scxw139216337"/>
    <w:basedOn w:val="DefaultParagraphFont"/>
    <w:rsid w:val="00722B66"/>
  </w:style>
  <w:style w:type="paragraph" w:styleId="Header">
    <w:name w:val="header"/>
    <w:basedOn w:val="Normal"/>
    <w:link w:val="HeaderChar"/>
    <w:uiPriority w:val="99"/>
    <w:unhideWhenUsed/>
    <w:rsid w:val="002C3193"/>
    <w:pPr>
      <w:tabs>
        <w:tab w:val="center" w:pos="4680"/>
        <w:tab w:val="right" w:pos="9360"/>
      </w:tabs>
    </w:pPr>
  </w:style>
  <w:style w:type="character" w:customStyle="1" w:styleId="HeaderChar">
    <w:name w:val="Header Char"/>
    <w:basedOn w:val="DefaultParagraphFont"/>
    <w:link w:val="Header"/>
    <w:uiPriority w:val="99"/>
    <w:rsid w:val="002C3193"/>
  </w:style>
  <w:style w:type="paragraph" w:styleId="Footer">
    <w:name w:val="footer"/>
    <w:basedOn w:val="Normal"/>
    <w:link w:val="FooterChar"/>
    <w:uiPriority w:val="99"/>
    <w:unhideWhenUsed/>
    <w:rsid w:val="002C3193"/>
    <w:pPr>
      <w:tabs>
        <w:tab w:val="center" w:pos="4680"/>
        <w:tab w:val="right" w:pos="9360"/>
      </w:tabs>
    </w:pPr>
  </w:style>
  <w:style w:type="character" w:customStyle="1" w:styleId="FooterChar">
    <w:name w:val="Footer Char"/>
    <w:basedOn w:val="DefaultParagraphFont"/>
    <w:link w:val="Footer"/>
    <w:uiPriority w:val="99"/>
    <w:rsid w:val="002C3193"/>
  </w:style>
  <w:style w:type="character" w:styleId="Strong">
    <w:name w:val="Strong"/>
    <w:basedOn w:val="DefaultParagraphFont"/>
    <w:uiPriority w:val="22"/>
    <w:qFormat/>
    <w:rsid w:val="00A579BB"/>
    <w:rPr>
      <w:b/>
      <w:bCs/>
    </w:rPr>
  </w:style>
  <w:style w:type="character" w:styleId="Emphasis">
    <w:name w:val="Emphasis"/>
    <w:basedOn w:val="DefaultParagraphFont"/>
    <w:uiPriority w:val="20"/>
    <w:qFormat/>
    <w:rsid w:val="00A579BB"/>
    <w:rPr>
      <w:i/>
      <w:iCs/>
    </w:rPr>
  </w:style>
  <w:style w:type="character" w:styleId="Hyperlink">
    <w:name w:val="Hyperlink"/>
    <w:basedOn w:val="DefaultParagraphFont"/>
    <w:uiPriority w:val="99"/>
    <w:unhideWhenUsed/>
    <w:rsid w:val="008B70A8"/>
    <w:rPr>
      <w:color w:val="0563C1" w:themeColor="hyperlink"/>
      <w:u w:val="single"/>
    </w:rPr>
  </w:style>
  <w:style w:type="character" w:styleId="UnresolvedMention">
    <w:name w:val="Unresolved Mention"/>
    <w:basedOn w:val="DefaultParagraphFont"/>
    <w:uiPriority w:val="99"/>
    <w:semiHidden/>
    <w:unhideWhenUsed/>
    <w:rsid w:val="008B7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97810">
      <w:bodyDiv w:val="1"/>
      <w:marLeft w:val="0"/>
      <w:marRight w:val="0"/>
      <w:marTop w:val="0"/>
      <w:marBottom w:val="0"/>
      <w:divBdr>
        <w:top w:val="none" w:sz="0" w:space="0" w:color="auto"/>
        <w:left w:val="none" w:sz="0" w:space="0" w:color="auto"/>
        <w:bottom w:val="none" w:sz="0" w:space="0" w:color="auto"/>
        <w:right w:val="none" w:sz="0" w:space="0" w:color="auto"/>
      </w:divBdr>
    </w:div>
    <w:div w:id="489489867">
      <w:bodyDiv w:val="1"/>
      <w:marLeft w:val="0"/>
      <w:marRight w:val="0"/>
      <w:marTop w:val="0"/>
      <w:marBottom w:val="0"/>
      <w:divBdr>
        <w:top w:val="none" w:sz="0" w:space="0" w:color="auto"/>
        <w:left w:val="none" w:sz="0" w:space="0" w:color="auto"/>
        <w:bottom w:val="none" w:sz="0" w:space="0" w:color="auto"/>
        <w:right w:val="none" w:sz="0" w:space="0" w:color="auto"/>
      </w:divBdr>
    </w:div>
    <w:div w:id="581376413">
      <w:bodyDiv w:val="1"/>
      <w:marLeft w:val="0"/>
      <w:marRight w:val="0"/>
      <w:marTop w:val="0"/>
      <w:marBottom w:val="0"/>
      <w:divBdr>
        <w:top w:val="none" w:sz="0" w:space="0" w:color="auto"/>
        <w:left w:val="none" w:sz="0" w:space="0" w:color="auto"/>
        <w:bottom w:val="none" w:sz="0" w:space="0" w:color="auto"/>
        <w:right w:val="none" w:sz="0" w:space="0" w:color="auto"/>
      </w:divBdr>
      <w:divsChild>
        <w:div w:id="1099640696">
          <w:marLeft w:val="446"/>
          <w:marRight w:val="0"/>
          <w:marTop w:val="200"/>
          <w:marBottom w:val="0"/>
          <w:divBdr>
            <w:top w:val="none" w:sz="0" w:space="0" w:color="auto"/>
            <w:left w:val="none" w:sz="0" w:space="0" w:color="auto"/>
            <w:bottom w:val="none" w:sz="0" w:space="0" w:color="auto"/>
            <w:right w:val="none" w:sz="0" w:space="0" w:color="auto"/>
          </w:divBdr>
        </w:div>
      </w:divsChild>
    </w:div>
    <w:div w:id="611745128">
      <w:bodyDiv w:val="1"/>
      <w:marLeft w:val="0"/>
      <w:marRight w:val="0"/>
      <w:marTop w:val="0"/>
      <w:marBottom w:val="0"/>
      <w:divBdr>
        <w:top w:val="none" w:sz="0" w:space="0" w:color="auto"/>
        <w:left w:val="none" w:sz="0" w:space="0" w:color="auto"/>
        <w:bottom w:val="none" w:sz="0" w:space="0" w:color="auto"/>
        <w:right w:val="none" w:sz="0" w:space="0" w:color="auto"/>
      </w:divBdr>
    </w:div>
    <w:div w:id="1151017564">
      <w:bodyDiv w:val="1"/>
      <w:marLeft w:val="0"/>
      <w:marRight w:val="0"/>
      <w:marTop w:val="0"/>
      <w:marBottom w:val="0"/>
      <w:divBdr>
        <w:top w:val="none" w:sz="0" w:space="0" w:color="auto"/>
        <w:left w:val="none" w:sz="0" w:space="0" w:color="auto"/>
        <w:bottom w:val="none" w:sz="0" w:space="0" w:color="auto"/>
        <w:right w:val="none" w:sz="0" w:space="0" w:color="auto"/>
      </w:divBdr>
    </w:div>
    <w:div w:id="1460539236">
      <w:bodyDiv w:val="1"/>
      <w:marLeft w:val="0"/>
      <w:marRight w:val="0"/>
      <w:marTop w:val="0"/>
      <w:marBottom w:val="0"/>
      <w:divBdr>
        <w:top w:val="none" w:sz="0" w:space="0" w:color="auto"/>
        <w:left w:val="none" w:sz="0" w:space="0" w:color="auto"/>
        <w:bottom w:val="none" w:sz="0" w:space="0" w:color="auto"/>
        <w:right w:val="none" w:sz="0" w:space="0" w:color="auto"/>
      </w:divBdr>
      <w:divsChild>
        <w:div w:id="5792599">
          <w:marLeft w:val="0"/>
          <w:marRight w:val="0"/>
          <w:marTop w:val="0"/>
          <w:marBottom w:val="0"/>
          <w:divBdr>
            <w:top w:val="none" w:sz="0" w:space="0" w:color="auto"/>
            <w:left w:val="none" w:sz="0" w:space="0" w:color="auto"/>
            <w:bottom w:val="none" w:sz="0" w:space="0" w:color="auto"/>
            <w:right w:val="none" w:sz="0" w:space="0" w:color="auto"/>
          </w:divBdr>
        </w:div>
        <w:div w:id="594096971">
          <w:marLeft w:val="0"/>
          <w:marRight w:val="0"/>
          <w:marTop w:val="0"/>
          <w:marBottom w:val="0"/>
          <w:divBdr>
            <w:top w:val="none" w:sz="0" w:space="0" w:color="auto"/>
            <w:left w:val="none" w:sz="0" w:space="0" w:color="auto"/>
            <w:bottom w:val="none" w:sz="0" w:space="0" w:color="auto"/>
            <w:right w:val="none" w:sz="0" w:space="0" w:color="auto"/>
          </w:divBdr>
        </w:div>
        <w:div w:id="1775317771">
          <w:marLeft w:val="0"/>
          <w:marRight w:val="0"/>
          <w:marTop w:val="0"/>
          <w:marBottom w:val="0"/>
          <w:divBdr>
            <w:top w:val="none" w:sz="0" w:space="0" w:color="auto"/>
            <w:left w:val="none" w:sz="0" w:space="0" w:color="auto"/>
            <w:bottom w:val="none" w:sz="0" w:space="0" w:color="auto"/>
            <w:right w:val="none" w:sz="0" w:space="0" w:color="auto"/>
          </w:divBdr>
        </w:div>
        <w:div w:id="1301883494">
          <w:marLeft w:val="0"/>
          <w:marRight w:val="0"/>
          <w:marTop w:val="0"/>
          <w:marBottom w:val="0"/>
          <w:divBdr>
            <w:top w:val="none" w:sz="0" w:space="0" w:color="auto"/>
            <w:left w:val="none" w:sz="0" w:space="0" w:color="auto"/>
            <w:bottom w:val="none" w:sz="0" w:space="0" w:color="auto"/>
            <w:right w:val="none" w:sz="0" w:space="0" w:color="auto"/>
          </w:divBdr>
        </w:div>
        <w:div w:id="648560720">
          <w:marLeft w:val="0"/>
          <w:marRight w:val="0"/>
          <w:marTop w:val="0"/>
          <w:marBottom w:val="0"/>
          <w:divBdr>
            <w:top w:val="none" w:sz="0" w:space="0" w:color="auto"/>
            <w:left w:val="none" w:sz="0" w:space="0" w:color="auto"/>
            <w:bottom w:val="none" w:sz="0" w:space="0" w:color="auto"/>
            <w:right w:val="none" w:sz="0" w:space="0" w:color="auto"/>
          </w:divBdr>
        </w:div>
      </w:divsChild>
    </w:div>
    <w:div w:id="1534608679">
      <w:bodyDiv w:val="1"/>
      <w:marLeft w:val="0"/>
      <w:marRight w:val="0"/>
      <w:marTop w:val="0"/>
      <w:marBottom w:val="0"/>
      <w:divBdr>
        <w:top w:val="none" w:sz="0" w:space="0" w:color="auto"/>
        <w:left w:val="none" w:sz="0" w:space="0" w:color="auto"/>
        <w:bottom w:val="none" w:sz="0" w:space="0" w:color="auto"/>
        <w:right w:val="none" w:sz="0" w:space="0" w:color="auto"/>
      </w:divBdr>
    </w:div>
    <w:div w:id="1555039184">
      <w:bodyDiv w:val="1"/>
      <w:marLeft w:val="0"/>
      <w:marRight w:val="0"/>
      <w:marTop w:val="0"/>
      <w:marBottom w:val="0"/>
      <w:divBdr>
        <w:top w:val="none" w:sz="0" w:space="0" w:color="auto"/>
        <w:left w:val="none" w:sz="0" w:space="0" w:color="auto"/>
        <w:bottom w:val="none" w:sz="0" w:space="0" w:color="auto"/>
        <w:right w:val="none" w:sz="0" w:space="0" w:color="auto"/>
      </w:divBdr>
    </w:div>
    <w:div w:id="1720864229">
      <w:bodyDiv w:val="1"/>
      <w:marLeft w:val="0"/>
      <w:marRight w:val="0"/>
      <w:marTop w:val="0"/>
      <w:marBottom w:val="0"/>
      <w:divBdr>
        <w:top w:val="none" w:sz="0" w:space="0" w:color="auto"/>
        <w:left w:val="none" w:sz="0" w:space="0" w:color="auto"/>
        <w:bottom w:val="none" w:sz="0" w:space="0" w:color="auto"/>
        <w:right w:val="none" w:sz="0" w:space="0" w:color="auto"/>
      </w:divBdr>
      <w:divsChild>
        <w:div w:id="753622354">
          <w:marLeft w:val="0"/>
          <w:marRight w:val="0"/>
          <w:marTop w:val="0"/>
          <w:marBottom w:val="0"/>
          <w:divBdr>
            <w:top w:val="none" w:sz="0" w:space="0" w:color="auto"/>
            <w:left w:val="none" w:sz="0" w:space="0" w:color="auto"/>
            <w:bottom w:val="none" w:sz="0" w:space="0" w:color="auto"/>
            <w:right w:val="none" w:sz="0" w:space="0" w:color="auto"/>
          </w:divBdr>
        </w:div>
        <w:div w:id="954143884">
          <w:marLeft w:val="0"/>
          <w:marRight w:val="0"/>
          <w:marTop w:val="0"/>
          <w:marBottom w:val="0"/>
          <w:divBdr>
            <w:top w:val="none" w:sz="0" w:space="0" w:color="auto"/>
            <w:left w:val="none" w:sz="0" w:space="0" w:color="auto"/>
            <w:bottom w:val="none" w:sz="0" w:space="0" w:color="auto"/>
            <w:right w:val="none" w:sz="0" w:space="0" w:color="auto"/>
          </w:divBdr>
        </w:div>
        <w:div w:id="1396313897">
          <w:marLeft w:val="0"/>
          <w:marRight w:val="0"/>
          <w:marTop w:val="0"/>
          <w:marBottom w:val="0"/>
          <w:divBdr>
            <w:top w:val="none" w:sz="0" w:space="0" w:color="auto"/>
            <w:left w:val="none" w:sz="0" w:space="0" w:color="auto"/>
            <w:bottom w:val="none" w:sz="0" w:space="0" w:color="auto"/>
            <w:right w:val="none" w:sz="0" w:space="0" w:color="auto"/>
          </w:divBdr>
        </w:div>
        <w:div w:id="310523997">
          <w:marLeft w:val="0"/>
          <w:marRight w:val="0"/>
          <w:marTop w:val="0"/>
          <w:marBottom w:val="0"/>
          <w:divBdr>
            <w:top w:val="none" w:sz="0" w:space="0" w:color="auto"/>
            <w:left w:val="none" w:sz="0" w:space="0" w:color="auto"/>
            <w:bottom w:val="none" w:sz="0" w:space="0" w:color="auto"/>
            <w:right w:val="none" w:sz="0" w:space="0" w:color="auto"/>
          </w:divBdr>
        </w:div>
        <w:div w:id="1380980386">
          <w:marLeft w:val="0"/>
          <w:marRight w:val="0"/>
          <w:marTop w:val="0"/>
          <w:marBottom w:val="0"/>
          <w:divBdr>
            <w:top w:val="none" w:sz="0" w:space="0" w:color="auto"/>
            <w:left w:val="none" w:sz="0" w:space="0" w:color="auto"/>
            <w:bottom w:val="none" w:sz="0" w:space="0" w:color="auto"/>
            <w:right w:val="none" w:sz="0" w:space="0" w:color="auto"/>
          </w:divBdr>
        </w:div>
        <w:div w:id="1181120662">
          <w:marLeft w:val="0"/>
          <w:marRight w:val="0"/>
          <w:marTop w:val="0"/>
          <w:marBottom w:val="0"/>
          <w:divBdr>
            <w:top w:val="none" w:sz="0" w:space="0" w:color="auto"/>
            <w:left w:val="none" w:sz="0" w:space="0" w:color="auto"/>
            <w:bottom w:val="none" w:sz="0" w:space="0" w:color="auto"/>
            <w:right w:val="none" w:sz="0" w:space="0" w:color="auto"/>
          </w:divBdr>
        </w:div>
        <w:div w:id="1265965977">
          <w:marLeft w:val="0"/>
          <w:marRight w:val="0"/>
          <w:marTop w:val="0"/>
          <w:marBottom w:val="0"/>
          <w:divBdr>
            <w:top w:val="none" w:sz="0" w:space="0" w:color="auto"/>
            <w:left w:val="none" w:sz="0" w:space="0" w:color="auto"/>
            <w:bottom w:val="none" w:sz="0" w:space="0" w:color="auto"/>
            <w:right w:val="none" w:sz="0" w:space="0" w:color="auto"/>
          </w:divBdr>
        </w:div>
        <w:div w:id="1470129667">
          <w:marLeft w:val="0"/>
          <w:marRight w:val="0"/>
          <w:marTop w:val="0"/>
          <w:marBottom w:val="0"/>
          <w:divBdr>
            <w:top w:val="none" w:sz="0" w:space="0" w:color="auto"/>
            <w:left w:val="none" w:sz="0" w:space="0" w:color="auto"/>
            <w:bottom w:val="none" w:sz="0" w:space="0" w:color="auto"/>
            <w:right w:val="none" w:sz="0" w:space="0" w:color="auto"/>
          </w:divBdr>
        </w:div>
        <w:div w:id="966159344">
          <w:marLeft w:val="0"/>
          <w:marRight w:val="0"/>
          <w:marTop w:val="0"/>
          <w:marBottom w:val="0"/>
          <w:divBdr>
            <w:top w:val="none" w:sz="0" w:space="0" w:color="auto"/>
            <w:left w:val="none" w:sz="0" w:space="0" w:color="auto"/>
            <w:bottom w:val="none" w:sz="0" w:space="0" w:color="auto"/>
            <w:right w:val="none" w:sz="0" w:space="0" w:color="auto"/>
          </w:divBdr>
        </w:div>
        <w:div w:id="30807689">
          <w:marLeft w:val="0"/>
          <w:marRight w:val="0"/>
          <w:marTop w:val="0"/>
          <w:marBottom w:val="0"/>
          <w:divBdr>
            <w:top w:val="none" w:sz="0" w:space="0" w:color="auto"/>
            <w:left w:val="none" w:sz="0" w:space="0" w:color="auto"/>
            <w:bottom w:val="none" w:sz="0" w:space="0" w:color="auto"/>
            <w:right w:val="none" w:sz="0" w:space="0" w:color="auto"/>
          </w:divBdr>
        </w:div>
        <w:div w:id="493380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vievem@bafta.org" TargetMode="External"/><Relationship Id="rId3" Type="http://schemas.openxmlformats.org/officeDocument/2006/relationships/settings" Target="settings.xml"/><Relationship Id="rId7" Type="http://schemas.openxmlformats.org/officeDocument/2006/relationships/hyperlink" Target="file:///Users/genevieve/Downloads/bit.ly/studiostandard" TargetMode="External"/><Relationship Id="rId12" Type="http://schemas.openxmlformats.org/officeDocument/2006/relationships/theme" Target="theme/theme1.xml"/><Relationship Id="R645d41f9bf544100" Type="http://schemas.microsoft.com/office/2019/09/relationships/intelligence" Target="intelligenc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earealbert.org/2020/07/22/screen-new-dea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2022-04-05T14:14:00Z</dcterms:created>
  <dcterms:modified xsi:type="dcterms:W3CDTF">2022-04-06T12:45:00Z</dcterms:modified>
</cp:coreProperties>
</file>