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78DF" w14:textId="3A99B89F" w:rsidR="00DE4567" w:rsidRDefault="00DE4567" w:rsidP="009C480F">
      <w:pPr>
        <w:jc w:val="center"/>
        <w:rPr>
          <w:rFonts w:ascii="Avenir Light" w:hAnsi="Avenir Light"/>
          <w:b/>
          <w:u w:val="single"/>
        </w:rPr>
      </w:pPr>
      <w:r>
        <w:rPr>
          <w:rFonts w:ascii="Avenir Light" w:hAnsi="Avenir Light" w:cs="Arial"/>
          <w:noProof/>
        </w:rPr>
        <w:drawing>
          <wp:anchor distT="0" distB="0" distL="114300" distR="114300" simplePos="0" relativeHeight="251659264" behindDoc="0" locked="0" layoutInCell="1" allowOverlap="1" wp14:anchorId="364C8E38" wp14:editId="089BC6E3">
            <wp:simplePos x="0" y="0"/>
            <wp:positionH relativeFrom="column">
              <wp:posOffset>4502214</wp:posOffset>
            </wp:positionH>
            <wp:positionV relativeFrom="paragraph">
              <wp:posOffset>80</wp:posOffset>
            </wp:positionV>
            <wp:extent cx="1348105" cy="835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logo-stacked-white-backgroun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105" cy="835660"/>
                    </a:xfrm>
                    <a:prstGeom prst="rect">
                      <a:avLst/>
                    </a:prstGeom>
                  </pic:spPr>
                </pic:pic>
              </a:graphicData>
            </a:graphic>
            <wp14:sizeRelH relativeFrom="page">
              <wp14:pctWidth>0</wp14:pctWidth>
            </wp14:sizeRelH>
            <wp14:sizeRelV relativeFrom="page">
              <wp14:pctHeight>0</wp14:pctHeight>
            </wp14:sizeRelV>
          </wp:anchor>
        </w:drawing>
      </w:r>
    </w:p>
    <w:p w14:paraId="11B5DCF9" w14:textId="77777777" w:rsidR="00DE4567" w:rsidRDefault="00DE4567" w:rsidP="009C480F">
      <w:pPr>
        <w:jc w:val="center"/>
        <w:rPr>
          <w:rFonts w:ascii="Avenir Light" w:hAnsi="Avenir Light"/>
          <w:b/>
          <w:u w:val="single"/>
        </w:rPr>
      </w:pPr>
    </w:p>
    <w:p w14:paraId="389EAE83" w14:textId="77777777" w:rsidR="00DE4567" w:rsidRDefault="00DE4567" w:rsidP="009C480F">
      <w:pPr>
        <w:jc w:val="center"/>
        <w:rPr>
          <w:rFonts w:ascii="Avenir Light" w:hAnsi="Avenir Light"/>
          <w:b/>
          <w:u w:val="single"/>
        </w:rPr>
      </w:pPr>
    </w:p>
    <w:p w14:paraId="6DB2B526" w14:textId="77777777" w:rsidR="00DE4567" w:rsidRDefault="00DE4567" w:rsidP="009C480F">
      <w:pPr>
        <w:jc w:val="center"/>
        <w:rPr>
          <w:rFonts w:ascii="Avenir Light" w:hAnsi="Avenir Light"/>
          <w:b/>
          <w:u w:val="single"/>
        </w:rPr>
      </w:pPr>
    </w:p>
    <w:p w14:paraId="4F805026" w14:textId="77777777" w:rsidR="00DE4567" w:rsidRDefault="00DE4567" w:rsidP="009C480F">
      <w:pPr>
        <w:jc w:val="center"/>
        <w:rPr>
          <w:rFonts w:ascii="Avenir Light" w:hAnsi="Avenir Light"/>
          <w:b/>
          <w:u w:val="single"/>
        </w:rPr>
      </w:pPr>
    </w:p>
    <w:p w14:paraId="0BE4F17E" w14:textId="79EDFBE4" w:rsidR="00DE4567" w:rsidRPr="008E7775" w:rsidRDefault="00DE4567" w:rsidP="009C480F">
      <w:pPr>
        <w:jc w:val="center"/>
        <w:rPr>
          <w:rFonts w:ascii="Avenir Light" w:hAnsi="Avenir Light"/>
          <w:b/>
          <w:color w:val="FF0000"/>
          <w:u w:val="single"/>
        </w:rPr>
      </w:pPr>
      <w:r w:rsidRPr="008E7775">
        <w:rPr>
          <w:rFonts w:ascii="Avenir Light" w:hAnsi="Avenir Light"/>
          <w:b/>
          <w:color w:val="FF0000"/>
          <w:u w:val="single"/>
        </w:rPr>
        <w:t>EMBARGOED UNTIL Tuesday 21 June 2021</w:t>
      </w:r>
    </w:p>
    <w:p w14:paraId="39E55A42" w14:textId="77777777" w:rsidR="00DE4567" w:rsidRDefault="00DE4567" w:rsidP="009C480F">
      <w:pPr>
        <w:jc w:val="center"/>
        <w:rPr>
          <w:rFonts w:ascii="Avenir Light" w:hAnsi="Avenir Light"/>
          <w:b/>
          <w:u w:val="single"/>
        </w:rPr>
      </w:pPr>
    </w:p>
    <w:p w14:paraId="772A2079" w14:textId="0D1232AB" w:rsidR="004234DC" w:rsidRDefault="009C480F" w:rsidP="009C480F">
      <w:pPr>
        <w:jc w:val="center"/>
        <w:rPr>
          <w:rFonts w:ascii="Avenir Light" w:hAnsi="Avenir Light"/>
          <w:b/>
          <w:u w:val="single"/>
        </w:rPr>
      </w:pPr>
      <w:r w:rsidRPr="009C480F">
        <w:rPr>
          <w:rFonts w:ascii="Avenir Light" w:hAnsi="Avenir Light"/>
          <w:b/>
          <w:u w:val="single"/>
        </w:rPr>
        <w:t xml:space="preserve">albert launches new tool for editorial teams to </w:t>
      </w:r>
      <w:r w:rsidR="004234DC">
        <w:rPr>
          <w:rFonts w:ascii="Avenir Light" w:hAnsi="Avenir Light"/>
          <w:b/>
          <w:u w:val="single"/>
        </w:rPr>
        <w:t xml:space="preserve">support </w:t>
      </w:r>
      <w:r w:rsidRPr="009C480F">
        <w:rPr>
          <w:rFonts w:ascii="Avenir Light" w:hAnsi="Avenir Light"/>
          <w:b/>
          <w:u w:val="single"/>
        </w:rPr>
        <w:t>more</w:t>
      </w:r>
      <w:r w:rsidR="004234DC">
        <w:rPr>
          <w:rFonts w:ascii="Avenir Light" w:hAnsi="Avenir Light"/>
          <w:b/>
          <w:u w:val="single"/>
        </w:rPr>
        <w:t xml:space="preserve"> </w:t>
      </w:r>
      <w:r w:rsidRPr="009C480F">
        <w:rPr>
          <w:rFonts w:ascii="Avenir Light" w:hAnsi="Avenir Light"/>
          <w:b/>
          <w:u w:val="single"/>
        </w:rPr>
        <w:t>climate content on screen</w:t>
      </w:r>
      <w:r w:rsidR="007B258A">
        <w:rPr>
          <w:rFonts w:ascii="Avenir Light" w:hAnsi="Avenir Light"/>
          <w:b/>
          <w:u w:val="single"/>
        </w:rPr>
        <w:t xml:space="preserve">, across all genres </w:t>
      </w:r>
    </w:p>
    <w:p w14:paraId="7ECEF12B" w14:textId="77777777" w:rsidR="00DE4567" w:rsidRDefault="00DE4567" w:rsidP="00DE4567">
      <w:pPr>
        <w:pStyle w:val="ListParagraph"/>
        <w:ind w:left="1440"/>
        <w:rPr>
          <w:rFonts w:ascii="Avenir Light" w:hAnsi="Avenir Light"/>
        </w:rPr>
      </w:pPr>
    </w:p>
    <w:p w14:paraId="3F527FA0" w14:textId="2786F46A" w:rsidR="00DE4567" w:rsidRDefault="009C480F" w:rsidP="00DE4567">
      <w:pPr>
        <w:pStyle w:val="ListParagraph"/>
        <w:numPr>
          <w:ilvl w:val="0"/>
          <w:numId w:val="3"/>
        </w:numPr>
        <w:rPr>
          <w:rFonts w:ascii="Avenir Light" w:hAnsi="Avenir Light"/>
        </w:rPr>
      </w:pPr>
      <w:r w:rsidRPr="008E7775">
        <w:rPr>
          <w:rFonts w:ascii="Avenir Light" w:hAnsi="Avenir Light"/>
        </w:rPr>
        <w:t>Tool follows from the launch of the Climate Content Pledge at COP26</w:t>
      </w:r>
    </w:p>
    <w:p w14:paraId="423BE745" w14:textId="7F5B3D47" w:rsidR="00DE4567" w:rsidRDefault="00DE4567" w:rsidP="00DE4567">
      <w:pPr>
        <w:pStyle w:val="ListParagraph"/>
        <w:numPr>
          <w:ilvl w:val="0"/>
          <w:numId w:val="3"/>
        </w:numPr>
        <w:rPr>
          <w:rFonts w:ascii="Avenir Light" w:hAnsi="Avenir Light"/>
        </w:rPr>
      </w:pPr>
      <w:r w:rsidRPr="008E7775">
        <w:rPr>
          <w:rFonts w:ascii="Avenir Light" w:hAnsi="Avenir Light"/>
        </w:rPr>
        <w:t xml:space="preserve">Designed to support those working in editorial to consider how to authentically bring the climate into their programmes </w:t>
      </w:r>
    </w:p>
    <w:p w14:paraId="2915D074" w14:textId="6A4AC487" w:rsidR="009C480F" w:rsidRPr="008E7775" w:rsidRDefault="00DE4567" w:rsidP="008E7775">
      <w:pPr>
        <w:pStyle w:val="ListParagraph"/>
        <w:numPr>
          <w:ilvl w:val="0"/>
          <w:numId w:val="3"/>
        </w:numPr>
        <w:rPr>
          <w:rFonts w:ascii="Avenir Light" w:hAnsi="Avenir Light"/>
        </w:rPr>
      </w:pPr>
      <w:r>
        <w:rPr>
          <w:rFonts w:ascii="Avenir Light" w:hAnsi="Avenir Light"/>
        </w:rPr>
        <w:t xml:space="preserve">Latest </w:t>
      </w:r>
      <w:r w:rsidRPr="008E7775">
        <w:rPr>
          <w:rFonts w:ascii="Avenir Light" w:hAnsi="Avenir Light"/>
        </w:rPr>
        <w:t>IPCC report notes the</w:t>
      </w:r>
      <w:r>
        <w:rPr>
          <w:rFonts w:ascii="Avenir Light" w:hAnsi="Avenir Light"/>
        </w:rPr>
        <w:t xml:space="preserve"> positive</w:t>
      </w:r>
      <w:r w:rsidRPr="008E7775">
        <w:rPr>
          <w:rFonts w:ascii="Avenir Light" w:hAnsi="Avenir Light"/>
        </w:rPr>
        <w:t xml:space="preserve"> impact that climate storytelling could have on our collective response to the climate crisis. </w:t>
      </w:r>
      <w:r w:rsidRPr="008E7775">
        <w:rPr>
          <w:rFonts w:ascii="Avenir Light" w:hAnsi="Avenir Light"/>
        </w:rPr>
        <w:br/>
      </w:r>
    </w:p>
    <w:p w14:paraId="210ED69F" w14:textId="4419C62F" w:rsidR="007B4269" w:rsidRDefault="00DE4567" w:rsidP="008E7775">
      <w:pPr>
        <w:jc w:val="both"/>
        <w:rPr>
          <w:rFonts w:ascii="Avenir Light" w:hAnsi="Avenir Light"/>
        </w:rPr>
      </w:pPr>
      <w:r w:rsidRPr="008E7775">
        <w:rPr>
          <w:rFonts w:ascii="Avenir Light" w:hAnsi="Avenir Light"/>
          <w:b/>
        </w:rPr>
        <w:t xml:space="preserve">Tuesday 21 June: </w:t>
      </w:r>
      <w:r w:rsidR="007B4269">
        <w:rPr>
          <w:rFonts w:ascii="Avenir Light" w:hAnsi="Avenir Light"/>
        </w:rPr>
        <w:t xml:space="preserve">Today albert has unveiled a </w:t>
      </w:r>
      <w:hyperlink r:id="rId9" w:history="1">
        <w:r w:rsidR="007B4269" w:rsidRPr="008826CB">
          <w:rPr>
            <w:rStyle w:val="Hyperlink"/>
            <w:rFonts w:ascii="Avenir Light" w:hAnsi="Avenir Light"/>
          </w:rPr>
          <w:t>new tool</w:t>
        </w:r>
      </w:hyperlink>
      <w:r w:rsidR="007B4269">
        <w:rPr>
          <w:rFonts w:ascii="Avenir Light" w:hAnsi="Avenir Light"/>
        </w:rPr>
        <w:t xml:space="preserve"> to help those working in </w:t>
      </w:r>
      <w:r w:rsidR="00DA1FA3">
        <w:rPr>
          <w:rFonts w:ascii="Avenir Light" w:hAnsi="Avenir Light"/>
        </w:rPr>
        <w:t>e</w:t>
      </w:r>
      <w:r w:rsidR="007B4269">
        <w:rPr>
          <w:rFonts w:ascii="Avenir Light" w:hAnsi="Avenir Light"/>
        </w:rPr>
        <w:t xml:space="preserve">ditorial </w:t>
      </w:r>
      <w:r w:rsidR="00DA1FA3">
        <w:rPr>
          <w:rFonts w:ascii="Avenir Light" w:hAnsi="Avenir Light"/>
        </w:rPr>
        <w:t>in TV</w:t>
      </w:r>
      <w:r w:rsidR="007E14AC">
        <w:rPr>
          <w:rFonts w:ascii="Avenir Light" w:hAnsi="Avenir Light"/>
        </w:rPr>
        <w:t xml:space="preserve"> and Film</w:t>
      </w:r>
      <w:r w:rsidR="00DA1FA3">
        <w:rPr>
          <w:rFonts w:ascii="Avenir Light" w:hAnsi="Avenir Light"/>
        </w:rPr>
        <w:t xml:space="preserve"> </w:t>
      </w:r>
      <w:r w:rsidR="007B4269">
        <w:rPr>
          <w:rFonts w:ascii="Avenir Light" w:hAnsi="Avenir Light"/>
        </w:rPr>
        <w:t xml:space="preserve">to consider new ways to bring climate storytelling into their programmes. </w:t>
      </w:r>
      <w:r w:rsidR="007B4269">
        <w:rPr>
          <w:rFonts w:ascii="Avenir Light" w:hAnsi="Avenir Light"/>
        </w:rPr>
        <w:br/>
      </w:r>
      <w:r w:rsidR="007B4269">
        <w:rPr>
          <w:rFonts w:ascii="Avenir Light" w:hAnsi="Avenir Light"/>
        </w:rPr>
        <w:br/>
        <w:t>The tool</w:t>
      </w:r>
      <w:r w:rsidR="000C4CA1">
        <w:rPr>
          <w:rFonts w:ascii="Avenir Light" w:hAnsi="Avenir Light"/>
        </w:rPr>
        <w:t>,</w:t>
      </w:r>
      <w:r w:rsidR="007B4269">
        <w:rPr>
          <w:rFonts w:ascii="Avenir Light" w:hAnsi="Avenir Light"/>
        </w:rPr>
        <w:t xml:space="preserve"> which is housed on the albert website</w:t>
      </w:r>
      <w:r w:rsidR="000C4CA1">
        <w:rPr>
          <w:rFonts w:ascii="Avenir Light" w:hAnsi="Avenir Light"/>
        </w:rPr>
        <w:t>,</w:t>
      </w:r>
      <w:r w:rsidR="007B4269">
        <w:rPr>
          <w:rFonts w:ascii="Avenir Light" w:hAnsi="Avenir Light"/>
        </w:rPr>
        <w:t xml:space="preserve"> allows users to choose their </w:t>
      </w:r>
      <w:r w:rsidR="00DA1FA3">
        <w:rPr>
          <w:rFonts w:ascii="Avenir Light" w:hAnsi="Avenir Light"/>
        </w:rPr>
        <w:t xml:space="preserve">programme’s </w:t>
      </w:r>
      <w:r w:rsidR="007B4269">
        <w:rPr>
          <w:rFonts w:ascii="Avenir Light" w:hAnsi="Avenir Light"/>
        </w:rPr>
        <w:t xml:space="preserve">genre before answering a series of questions </w:t>
      </w:r>
      <w:r w:rsidR="00DA1FA3">
        <w:rPr>
          <w:rFonts w:ascii="Avenir Light" w:hAnsi="Avenir Light"/>
        </w:rPr>
        <w:t xml:space="preserve">which then indicate how ‘planet friendly’ their programme is. </w:t>
      </w:r>
      <w:r w:rsidR="008D3D6F">
        <w:rPr>
          <w:rFonts w:ascii="Avenir Light" w:hAnsi="Avenir Light"/>
        </w:rPr>
        <w:t>Throughout their journey</w:t>
      </w:r>
      <w:r w:rsidR="00DA1FA3">
        <w:rPr>
          <w:rFonts w:ascii="Avenir Light" w:hAnsi="Avenir Light"/>
        </w:rPr>
        <w:t xml:space="preserve">, users are also presented with </w:t>
      </w:r>
      <w:r w:rsidR="004234DC">
        <w:rPr>
          <w:rFonts w:ascii="Avenir Light" w:hAnsi="Avenir Light"/>
        </w:rPr>
        <w:t xml:space="preserve">inspirational </w:t>
      </w:r>
      <w:r w:rsidR="00DA1FA3">
        <w:rPr>
          <w:rFonts w:ascii="Avenir Light" w:hAnsi="Avenir Light"/>
        </w:rPr>
        <w:t>case studies, reports and impact stud</w:t>
      </w:r>
      <w:r w:rsidR="004234DC">
        <w:rPr>
          <w:rFonts w:ascii="Avenir Light" w:hAnsi="Avenir Light"/>
        </w:rPr>
        <w:t>y</w:t>
      </w:r>
      <w:r w:rsidR="00DA1FA3">
        <w:rPr>
          <w:rFonts w:ascii="Avenir Light" w:hAnsi="Avenir Light"/>
        </w:rPr>
        <w:t xml:space="preserve"> findings</w:t>
      </w:r>
      <w:r w:rsidR="00C256D2">
        <w:rPr>
          <w:rFonts w:ascii="Avenir Light" w:hAnsi="Avenir Light"/>
        </w:rPr>
        <w:t xml:space="preserve"> to further </w:t>
      </w:r>
      <w:r w:rsidR="004234DC">
        <w:rPr>
          <w:rFonts w:ascii="Avenir Light" w:hAnsi="Avenir Light"/>
        </w:rPr>
        <w:t>inform</w:t>
      </w:r>
      <w:r w:rsidR="00C256D2">
        <w:rPr>
          <w:rFonts w:ascii="Avenir Light" w:hAnsi="Avenir Light"/>
        </w:rPr>
        <w:t xml:space="preserve"> their prog</w:t>
      </w:r>
      <w:r w:rsidR="00835A63">
        <w:rPr>
          <w:rFonts w:ascii="Avenir Light" w:hAnsi="Avenir Light"/>
        </w:rPr>
        <w:t>r</w:t>
      </w:r>
      <w:r w:rsidR="00C256D2">
        <w:rPr>
          <w:rFonts w:ascii="Avenir Light" w:hAnsi="Avenir Light"/>
        </w:rPr>
        <w:t xml:space="preserve">amme ideas. </w:t>
      </w:r>
      <w:r w:rsidR="00C821DE">
        <w:rPr>
          <w:rFonts w:ascii="Avenir Light" w:hAnsi="Avenir Light"/>
        </w:rPr>
        <w:t xml:space="preserve"> </w:t>
      </w:r>
    </w:p>
    <w:p w14:paraId="712D4E18" w14:textId="7219D60B" w:rsidR="00DA1FA3" w:rsidRDefault="00DA1FA3" w:rsidP="008E7775">
      <w:pPr>
        <w:jc w:val="both"/>
        <w:rPr>
          <w:rFonts w:ascii="Avenir Light" w:hAnsi="Avenir Light"/>
        </w:rPr>
      </w:pPr>
    </w:p>
    <w:p w14:paraId="5A6432FB" w14:textId="5AF18816" w:rsidR="00842F93" w:rsidRDefault="00C821DE" w:rsidP="008E7775">
      <w:pPr>
        <w:jc w:val="both"/>
        <w:rPr>
          <w:rFonts w:ascii="Avenir Light" w:hAnsi="Avenir Light"/>
        </w:rPr>
      </w:pPr>
      <w:r w:rsidRPr="006672BF">
        <w:rPr>
          <w:rFonts w:ascii="Avenir Light" w:hAnsi="Avenir Light"/>
          <w:b/>
        </w:rPr>
        <w:t>Carys Taylor</w:t>
      </w:r>
      <w:r w:rsidR="006672BF">
        <w:rPr>
          <w:rFonts w:ascii="Avenir Light" w:hAnsi="Avenir Light"/>
          <w:b/>
        </w:rPr>
        <w:t>,</w:t>
      </w:r>
      <w:r w:rsidRPr="006672BF">
        <w:rPr>
          <w:rFonts w:ascii="Avenir Light" w:hAnsi="Avenir Light"/>
          <w:b/>
        </w:rPr>
        <w:t xml:space="preserve"> Director of albert said:</w:t>
      </w:r>
      <w:r>
        <w:rPr>
          <w:rFonts w:ascii="Avenir Light" w:hAnsi="Avenir Light"/>
        </w:rPr>
        <w:t xml:space="preserve"> </w:t>
      </w:r>
      <w:r w:rsidR="00282172">
        <w:rPr>
          <w:rFonts w:ascii="Avenir Light" w:hAnsi="Avenir Light"/>
        </w:rPr>
        <w:t>“</w:t>
      </w:r>
      <w:r w:rsidR="00DA1FA3">
        <w:rPr>
          <w:rFonts w:ascii="Avenir Light" w:hAnsi="Avenir Light"/>
        </w:rPr>
        <w:t xml:space="preserve">Our </w:t>
      </w:r>
      <w:r w:rsidR="00282172">
        <w:rPr>
          <w:rFonts w:ascii="Avenir Light" w:hAnsi="Avenir Light"/>
        </w:rPr>
        <w:t>i</w:t>
      </w:r>
      <w:r w:rsidR="00DA1FA3">
        <w:rPr>
          <w:rFonts w:ascii="Avenir Light" w:hAnsi="Avenir Light"/>
        </w:rPr>
        <w:t>ndustr</w:t>
      </w:r>
      <w:r w:rsidR="004234DC">
        <w:rPr>
          <w:rFonts w:ascii="Avenir Light" w:hAnsi="Avenir Light"/>
        </w:rPr>
        <w:t>y's biggest opportunity to tackle the climate crisis is</w:t>
      </w:r>
      <w:r w:rsidR="00842F93">
        <w:rPr>
          <w:rFonts w:ascii="Avenir Light" w:hAnsi="Avenir Light"/>
        </w:rPr>
        <w:t xml:space="preserve"> through the content we share </w:t>
      </w:r>
      <w:r w:rsidR="00CA1AC3">
        <w:rPr>
          <w:rFonts w:ascii="Avenir Light" w:hAnsi="Avenir Light"/>
        </w:rPr>
        <w:t>on screen.</w:t>
      </w:r>
    </w:p>
    <w:p w14:paraId="543E0D79" w14:textId="77777777" w:rsidR="00842F93" w:rsidRDefault="00842F93" w:rsidP="008E7775">
      <w:pPr>
        <w:jc w:val="both"/>
        <w:rPr>
          <w:rFonts w:ascii="Avenir Light" w:hAnsi="Avenir Light"/>
        </w:rPr>
      </w:pPr>
    </w:p>
    <w:p w14:paraId="400D947E" w14:textId="368BC62A" w:rsidR="00842F93" w:rsidRDefault="00842F93" w:rsidP="008E7775">
      <w:pPr>
        <w:jc w:val="both"/>
        <w:rPr>
          <w:rFonts w:ascii="Avenir Light" w:hAnsi="Avenir Light"/>
        </w:rPr>
      </w:pPr>
      <w:r>
        <w:rPr>
          <w:rFonts w:ascii="Avenir Light" w:hAnsi="Avenir Light"/>
        </w:rPr>
        <w:t>Not only can we su</w:t>
      </w:r>
      <w:r w:rsidR="004234DC">
        <w:rPr>
          <w:rFonts w:ascii="Avenir Light" w:hAnsi="Avenir Light"/>
        </w:rPr>
        <w:t xml:space="preserve">pport audiences </w:t>
      </w:r>
      <w:r w:rsidR="00CA1AC3">
        <w:rPr>
          <w:rFonts w:ascii="Avenir Light" w:hAnsi="Avenir Light"/>
        </w:rPr>
        <w:t>to</w:t>
      </w:r>
      <w:r>
        <w:rPr>
          <w:rFonts w:ascii="Avenir Light" w:hAnsi="Avenir Light"/>
        </w:rPr>
        <w:t xml:space="preserve"> </w:t>
      </w:r>
      <w:r w:rsidR="00CA1AC3">
        <w:rPr>
          <w:rFonts w:ascii="Avenir Light" w:hAnsi="Avenir Light"/>
        </w:rPr>
        <w:t>navigate</w:t>
      </w:r>
      <w:r>
        <w:rPr>
          <w:rFonts w:ascii="Avenir Light" w:hAnsi="Avenir Light"/>
        </w:rPr>
        <w:t xml:space="preserve"> this complex issue but we </w:t>
      </w:r>
      <w:r w:rsidR="005D7116">
        <w:rPr>
          <w:rFonts w:ascii="Avenir Light" w:hAnsi="Avenir Light"/>
        </w:rPr>
        <w:t xml:space="preserve">can </w:t>
      </w:r>
      <w:r>
        <w:rPr>
          <w:rFonts w:ascii="Avenir Light" w:hAnsi="Avenir Light"/>
        </w:rPr>
        <w:t xml:space="preserve">explore themes and subjects which are more relevant </w:t>
      </w:r>
      <w:r w:rsidR="005D7116">
        <w:rPr>
          <w:rFonts w:ascii="Avenir Light" w:hAnsi="Avenir Light"/>
        </w:rPr>
        <w:t>to audiences than ever.</w:t>
      </w:r>
    </w:p>
    <w:p w14:paraId="7381397A" w14:textId="77777777" w:rsidR="00842F93" w:rsidRDefault="00842F93" w:rsidP="008E7775">
      <w:pPr>
        <w:jc w:val="both"/>
        <w:rPr>
          <w:rFonts w:ascii="Avenir Light" w:hAnsi="Avenir Light"/>
        </w:rPr>
      </w:pPr>
    </w:p>
    <w:p w14:paraId="10AEF9A5" w14:textId="2BD4E173" w:rsidR="00842F93" w:rsidRDefault="00842F93" w:rsidP="008E7775">
      <w:pPr>
        <w:jc w:val="both"/>
        <w:rPr>
          <w:rFonts w:ascii="Avenir Light" w:hAnsi="Avenir Light"/>
        </w:rPr>
      </w:pPr>
      <w:r>
        <w:rPr>
          <w:rFonts w:ascii="Avenir Light" w:hAnsi="Avenir Light"/>
        </w:rPr>
        <w:t>We know audiences want this and for content creators and broadcasters to be relevant they'll need to consider how their stories are impact</w:t>
      </w:r>
      <w:r w:rsidR="007B258A">
        <w:rPr>
          <w:rFonts w:ascii="Avenir Light" w:hAnsi="Avenir Light"/>
        </w:rPr>
        <w:t>ed</w:t>
      </w:r>
      <w:r>
        <w:rPr>
          <w:rFonts w:ascii="Avenir Light" w:hAnsi="Avenir Light"/>
        </w:rPr>
        <w:t xml:space="preserve"> by the issue of all issues. This tool helps them to do that. Whether it's a </w:t>
      </w:r>
      <w:r w:rsidR="00144964">
        <w:rPr>
          <w:rFonts w:ascii="Avenir Light" w:hAnsi="Avenir Light"/>
        </w:rPr>
        <w:t>s</w:t>
      </w:r>
      <w:r w:rsidR="00A115F8">
        <w:rPr>
          <w:rFonts w:ascii="Avenir Light" w:hAnsi="Avenir Light"/>
        </w:rPr>
        <w:t>toryline about a career change,</w:t>
      </w:r>
      <w:r w:rsidR="00144964">
        <w:rPr>
          <w:rFonts w:ascii="Avenir Light" w:hAnsi="Avenir Light"/>
        </w:rPr>
        <w:t xml:space="preserve"> </w:t>
      </w:r>
      <w:r w:rsidR="00A115F8">
        <w:rPr>
          <w:rFonts w:ascii="Avenir Light" w:hAnsi="Avenir Light"/>
        </w:rPr>
        <w:t xml:space="preserve">a home improvement </w:t>
      </w:r>
      <w:proofErr w:type="gramStart"/>
      <w:r w:rsidR="00A115F8">
        <w:rPr>
          <w:rFonts w:ascii="Avenir Light" w:hAnsi="Avenir Light"/>
        </w:rPr>
        <w:t>show</w:t>
      </w:r>
      <w:proofErr w:type="gramEnd"/>
      <w:r w:rsidR="00144964">
        <w:rPr>
          <w:rFonts w:ascii="Avenir Light" w:hAnsi="Avenir Light"/>
        </w:rPr>
        <w:t xml:space="preserve"> or sport</w:t>
      </w:r>
      <w:r w:rsidR="007B258A">
        <w:rPr>
          <w:rFonts w:ascii="Avenir Light" w:hAnsi="Avenir Light"/>
        </w:rPr>
        <w:t>s</w:t>
      </w:r>
      <w:r w:rsidR="00144964">
        <w:rPr>
          <w:rFonts w:ascii="Avenir Light" w:hAnsi="Avenir Light"/>
        </w:rPr>
        <w:t xml:space="preserve"> coverage</w:t>
      </w:r>
      <w:r w:rsidR="005D7116">
        <w:rPr>
          <w:rFonts w:ascii="Avenir Light" w:hAnsi="Avenir Light"/>
        </w:rPr>
        <w:t xml:space="preserve"> - climate </w:t>
      </w:r>
      <w:r w:rsidR="00A115F8">
        <w:rPr>
          <w:rFonts w:ascii="Avenir Light" w:hAnsi="Avenir Light"/>
        </w:rPr>
        <w:t xml:space="preserve">stories can </w:t>
      </w:r>
      <w:r w:rsidR="005D7116">
        <w:rPr>
          <w:rFonts w:ascii="Avenir Light" w:hAnsi="Avenir Light"/>
        </w:rPr>
        <w:t xml:space="preserve">touch </w:t>
      </w:r>
      <w:r w:rsidR="00DE4567">
        <w:rPr>
          <w:rFonts w:ascii="Avenir Light" w:hAnsi="Avenir Light"/>
        </w:rPr>
        <w:t xml:space="preserve">us </w:t>
      </w:r>
      <w:r w:rsidR="005D7116">
        <w:rPr>
          <w:rFonts w:ascii="Avenir Light" w:hAnsi="Avenir Light"/>
        </w:rPr>
        <w:t>all.</w:t>
      </w:r>
      <w:r w:rsidR="00DE4567">
        <w:rPr>
          <w:rFonts w:ascii="Avenir Light" w:hAnsi="Avenir Light"/>
        </w:rPr>
        <w:t>”</w:t>
      </w:r>
    </w:p>
    <w:p w14:paraId="07D50DA5" w14:textId="49528A5C" w:rsidR="00DA1FA3" w:rsidRDefault="00DA1FA3" w:rsidP="008E7775">
      <w:pPr>
        <w:jc w:val="both"/>
        <w:rPr>
          <w:rFonts w:ascii="Avenir Light" w:hAnsi="Avenir Light"/>
        </w:rPr>
      </w:pPr>
    </w:p>
    <w:p w14:paraId="464C8894" w14:textId="5ED1C37C" w:rsidR="00DE4567" w:rsidRDefault="00DA1FA3" w:rsidP="00DE4567">
      <w:pPr>
        <w:jc w:val="both"/>
        <w:rPr>
          <w:rFonts w:ascii="Avenir Light" w:hAnsi="Avenir Light"/>
        </w:rPr>
      </w:pPr>
      <w:r>
        <w:rPr>
          <w:rFonts w:ascii="Avenir Light" w:hAnsi="Avenir Light"/>
        </w:rPr>
        <w:t xml:space="preserve">The tool </w:t>
      </w:r>
      <w:r w:rsidR="00C553AB">
        <w:rPr>
          <w:rFonts w:ascii="Avenir Light" w:hAnsi="Avenir Light"/>
        </w:rPr>
        <w:t>has been created to support the industry, following the</w:t>
      </w:r>
      <w:r>
        <w:rPr>
          <w:rFonts w:ascii="Avenir Light" w:hAnsi="Avenir Light"/>
        </w:rPr>
        <w:t xml:space="preserve"> </w:t>
      </w:r>
      <w:r w:rsidR="005D7116">
        <w:rPr>
          <w:rFonts w:ascii="Avenir Light" w:hAnsi="Avenir Light"/>
        </w:rPr>
        <w:t>announcement of the Clim</w:t>
      </w:r>
      <w:r>
        <w:rPr>
          <w:rFonts w:ascii="Avenir Light" w:hAnsi="Avenir Light"/>
        </w:rPr>
        <w:t xml:space="preserve">ate Content Pledge. Launched at COP26, the pledge was signed by </w:t>
      </w:r>
      <w:r w:rsidR="00CA1AC3">
        <w:rPr>
          <w:rFonts w:ascii="Avenir Light" w:hAnsi="Avenir Light"/>
        </w:rPr>
        <w:t>the CEOs of</w:t>
      </w:r>
      <w:r w:rsidR="00C553AB">
        <w:rPr>
          <w:rFonts w:ascii="Avenir Light" w:hAnsi="Avenir Light"/>
        </w:rPr>
        <w:t xml:space="preserve"> </w:t>
      </w:r>
      <w:r>
        <w:rPr>
          <w:rFonts w:ascii="Avenir Light" w:hAnsi="Avenir Light"/>
        </w:rPr>
        <w:t xml:space="preserve">12 broadcasters and streamers in the UK and Ireland who committed to doing more and better climate storytelling on screen. </w:t>
      </w:r>
      <w:r w:rsidR="00282172">
        <w:rPr>
          <w:rFonts w:ascii="Avenir Light" w:hAnsi="Avenir Light"/>
        </w:rPr>
        <w:t>Alongside the tool, albert offers free editorial training to anyone in the industry and an annual ‘</w:t>
      </w:r>
      <w:r w:rsidR="00282172" w:rsidRPr="006672BF">
        <w:rPr>
          <w:rFonts w:ascii="Avenir Light" w:hAnsi="Avenir Light"/>
          <w:i/>
        </w:rPr>
        <w:t xml:space="preserve">Subtitles </w:t>
      </w:r>
      <w:proofErr w:type="gramStart"/>
      <w:r w:rsidR="00282172" w:rsidRPr="006672BF">
        <w:rPr>
          <w:rFonts w:ascii="Avenir Light" w:hAnsi="Avenir Light"/>
          <w:i/>
        </w:rPr>
        <w:t>To</w:t>
      </w:r>
      <w:proofErr w:type="gramEnd"/>
      <w:r w:rsidR="00282172" w:rsidRPr="006672BF">
        <w:rPr>
          <w:rFonts w:ascii="Avenir Light" w:hAnsi="Avenir Light"/>
          <w:i/>
        </w:rPr>
        <w:t xml:space="preserve"> Save The World’</w:t>
      </w:r>
      <w:r w:rsidR="00282172">
        <w:rPr>
          <w:rFonts w:ascii="Avenir Light" w:hAnsi="Avenir Light"/>
        </w:rPr>
        <w:t xml:space="preserve"> report, which uses subtitling data from the UK’s broadcasters to </w:t>
      </w:r>
      <w:r w:rsidR="00CA1AC3">
        <w:rPr>
          <w:rFonts w:ascii="Avenir Light" w:hAnsi="Avenir Light"/>
        </w:rPr>
        <w:t xml:space="preserve">better </w:t>
      </w:r>
      <w:r w:rsidR="00282172">
        <w:rPr>
          <w:rFonts w:ascii="Avenir Light" w:hAnsi="Avenir Light"/>
        </w:rPr>
        <w:t xml:space="preserve">understand </w:t>
      </w:r>
      <w:r w:rsidR="00CA1AC3">
        <w:rPr>
          <w:rFonts w:ascii="Avenir Light" w:hAnsi="Avenir Light"/>
        </w:rPr>
        <w:t>the prominence of climate change - and related subjects - on our screens.</w:t>
      </w:r>
    </w:p>
    <w:p w14:paraId="206E1DDC" w14:textId="170B1785" w:rsidR="004F71A9" w:rsidRDefault="00CA1AC3" w:rsidP="008E7775">
      <w:pPr>
        <w:jc w:val="both"/>
        <w:rPr>
          <w:rFonts w:ascii="Avenir Light" w:hAnsi="Avenir Light"/>
        </w:rPr>
      </w:pPr>
      <w:r>
        <w:rPr>
          <w:rFonts w:ascii="Avenir Light" w:hAnsi="Avenir Light"/>
        </w:rPr>
        <w:lastRenderedPageBreak/>
        <w:t xml:space="preserve"> </w:t>
      </w:r>
      <w:r w:rsidR="002C121A">
        <w:rPr>
          <w:rFonts w:ascii="Avenir Light" w:hAnsi="Avenir Light"/>
        </w:rPr>
        <w:br/>
        <w:t xml:space="preserve">Impact studies and case studies show how TV programmes have the power to create change in real life. The most recent series of </w:t>
      </w:r>
      <w:r w:rsidR="002C121A" w:rsidRPr="008E7775">
        <w:rPr>
          <w:rFonts w:ascii="Avenir Light" w:hAnsi="Avenir Light"/>
          <w:i/>
        </w:rPr>
        <w:t>Succession</w:t>
      </w:r>
      <w:r w:rsidR="002C121A">
        <w:rPr>
          <w:rFonts w:ascii="Avenir Light" w:hAnsi="Avenir Light"/>
        </w:rPr>
        <w:t xml:space="preserve"> featured a storyline with someone giving a portion of their money away to Greenpeace in their will</w:t>
      </w:r>
      <w:r w:rsidR="007B258A">
        <w:rPr>
          <w:rFonts w:ascii="Avenir Light" w:hAnsi="Avenir Light"/>
        </w:rPr>
        <w:t>. I</w:t>
      </w:r>
      <w:r w:rsidR="002C121A">
        <w:rPr>
          <w:rFonts w:ascii="Avenir Light" w:hAnsi="Avenir Light"/>
        </w:rPr>
        <w:t>n real life this led to</w:t>
      </w:r>
      <w:r w:rsidR="006672BF">
        <w:rPr>
          <w:rFonts w:ascii="Avenir Light" w:hAnsi="Avenir Light"/>
        </w:rPr>
        <w:t xml:space="preserve"> tenfold surge in traffic</w:t>
      </w:r>
      <w:r w:rsidR="004F71A9">
        <w:rPr>
          <w:rFonts w:ascii="Avenir Light" w:hAnsi="Avenir Light"/>
        </w:rPr>
        <w:t xml:space="preserve"> to Greenpeace’s legacy page.</w:t>
      </w:r>
      <w:r w:rsidR="006672BF">
        <w:rPr>
          <w:rFonts w:ascii="Avenir Light" w:hAnsi="Avenir Light"/>
        </w:rPr>
        <w:t xml:space="preserve"> </w:t>
      </w:r>
      <w:r w:rsidR="002C121A">
        <w:rPr>
          <w:rFonts w:ascii="Avenir Light" w:hAnsi="Avenir Light"/>
        </w:rPr>
        <w:t xml:space="preserve">A study on Love Island and its former fast fashion sponsors revealed that </w:t>
      </w:r>
      <w:r w:rsidR="008D3D6F">
        <w:rPr>
          <w:rFonts w:ascii="Avenir Light" w:hAnsi="Avenir Light"/>
        </w:rPr>
        <w:t xml:space="preserve">online </w:t>
      </w:r>
      <w:r w:rsidR="002C121A">
        <w:rPr>
          <w:rFonts w:ascii="Avenir Light" w:hAnsi="Avenir Light"/>
        </w:rPr>
        <w:t xml:space="preserve">searches of </w:t>
      </w:r>
      <w:r w:rsidR="002847D9">
        <w:rPr>
          <w:rFonts w:ascii="Avenir Light" w:hAnsi="Avenir Light"/>
        </w:rPr>
        <w:t>‘</w:t>
      </w:r>
      <w:r w:rsidR="002C121A">
        <w:rPr>
          <w:rFonts w:ascii="Avenir Light" w:hAnsi="Avenir Light"/>
        </w:rPr>
        <w:t>marble dress</w:t>
      </w:r>
      <w:r w:rsidR="002847D9">
        <w:rPr>
          <w:rFonts w:ascii="Avenir Light" w:hAnsi="Avenir Light"/>
        </w:rPr>
        <w:t>’</w:t>
      </w:r>
      <w:r w:rsidR="002C121A">
        <w:rPr>
          <w:rFonts w:ascii="Avenir Light" w:hAnsi="Avenir Light"/>
        </w:rPr>
        <w:t xml:space="preserve"> and </w:t>
      </w:r>
      <w:r w:rsidR="002847D9">
        <w:rPr>
          <w:rFonts w:ascii="Avenir Light" w:hAnsi="Avenir Light"/>
        </w:rPr>
        <w:t>‘</w:t>
      </w:r>
      <w:r w:rsidR="002C121A">
        <w:rPr>
          <w:rFonts w:ascii="Avenir Light" w:hAnsi="Avenir Light"/>
        </w:rPr>
        <w:t>hot pink co</w:t>
      </w:r>
      <w:r w:rsidR="006672BF">
        <w:rPr>
          <w:rFonts w:ascii="Avenir Light" w:hAnsi="Avenir Light"/>
        </w:rPr>
        <w:t>-</w:t>
      </w:r>
      <w:proofErr w:type="spellStart"/>
      <w:r w:rsidR="002C121A">
        <w:rPr>
          <w:rFonts w:ascii="Avenir Light" w:hAnsi="Avenir Light"/>
        </w:rPr>
        <w:t>ord</w:t>
      </w:r>
      <w:proofErr w:type="spellEnd"/>
      <w:r w:rsidR="002847D9">
        <w:rPr>
          <w:rFonts w:ascii="Avenir Light" w:hAnsi="Avenir Light"/>
        </w:rPr>
        <w:t>’</w:t>
      </w:r>
      <w:r w:rsidR="002C121A">
        <w:rPr>
          <w:rFonts w:ascii="Avenir Light" w:hAnsi="Avenir Light"/>
        </w:rPr>
        <w:t xml:space="preserve"> increased by 127% and 114% respectively following</w:t>
      </w:r>
      <w:r w:rsidR="002847D9">
        <w:rPr>
          <w:rFonts w:ascii="Avenir Light" w:hAnsi="Avenir Light"/>
        </w:rPr>
        <w:t xml:space="preserve"> the winning contestant wearing these items on the show. This year, the broadcaster ITV has announced a partnership with </w:t>
      </w:r>
      <w:proofErr w:type="spellStart"/>
      <w:r w:rsidR="002847D9">
        <w:rPr>
          <w:rFonts w:ascii="Avenir Light" w:hAnsi="Avenir Light"/>
        </w:rPr>
        <w:t>Ebay</w:t>
      </w:r>
      <w:proofErr w:type="spellEnd"/>
      <w:r w:rsidR="002847D9">
        <w:rPr>
          <w:rFonts w:ascii="Avenir Light" w:hAnsi="Avenir Light"/>
        </w:rPr>
        <w:t xml:space="preserve"> to promote pre-loved clothing. </w:t>
      </w:r>
    </w:p>
    <w:p w14:paraId="09A524E5" w14:textId="1F851E5D" w:rsidR="00C553AB" w:rsidRDefault="00C553AB" w:rsidP="008E7775">
      <w:pPr>
        <w:jc w:val="both"/>
        <w:rPr>
          <w:rFonts w:ascii="Avenir Light" w:hAnsi="Avenir Light"/>
        </w:rPr>
      </w:pPr>
    </w:p>
    <w:p w14:paraId="2C3238B4" w14:textId="5F00AD33" w:rsidR="009E6AA1" w:rsidRPr="009E6AA1" w:rsidRDefault="00C553AB" w:rsidP="008E7775">
      <w:pPr>
        <w:jc w:val="both"/>
        <w:rPr>
          <w:rFonts w:ascii="Avenir Light" w:eastAsiaTheme="minorHAnsi" w:hAnsi="Avenir Light" w:cstheme="minorBidi"/>
        </w:rPr>
      </w:pPr>
      <w:r>
        <w:rPr>
          <w:rFonts w:ascii="Avenir Light" w:hAnsi="Avenir Light"/>
        </w:rPr>
        <w:t xml:space="preserve">The most recent IPCC report </w:t>
      </w:r>
      <w:r w:rsidR="00B76A79">
        <w:rPr>
          <w:rFonts w:ascii="Avenir Light" w:hAnsi="Avenir Light"/>
        </w:rPr>
        <w:t>highlighted the importance of climate storytelling in society’s global response to the climate crisis noting that ‘reading climate stories has been shown to cause short-term influences on attitudes towards climate change, increasing the belief that climate change is human caused and increasing its issue priority’.</w:t>
      </w:r>
      <w:r w:rsidR="009E6AA1">
        <w:rPr>
          <w:rStyle w:val="FootnoteReference"/>
          <w:rFonts w:ascii="Avenir Light" w:hAnsi="Avenir Light"/>
        </w:rPr>
        <w:footnoteReference w:id="1"/>
      </w:r>
      <w:r w:rsidR="009E6AA1">
        <w:rPr>
          <w:rFonts w:ascii="Avenir Light" w:hAnsi="Avenir Light"/>
        </w:rPr>
        <w:br/>
      </w:r>
    </w:p>
    <w:p w14:paraId="08E6B8F8" w14:textId="315D9E4E" w:rsidR="009E6AA1" w:rsidRPr="008E7775" w:rsidRDefault="00B76A79" w:rsidP="008E7775">
      <w:pPr>
        <w:jc w:val="both"/>
        <w:rPr>
          <w:rFonts w:ascii="Avenir Light" w:hAnsi="Avenir Light"/>
        </w:rPr>
      </w:pPr>
      <w:r>
        <w:rPr>
          <w:rFonts w:ascii="Avenir Light" w:hAnsi="Avenir Light"/>
        </w:rPr>
        <w:t xml:space="preserve">A study by Sky and the </w:t>
      </w:r>
      <w:proofErr w:type="spellStart"/>
      <w:r>
        <w:rPr>
          <w:rFonts w:ascii="Avenir Light" w:hAnsi="Avenir Light"/>
        </w:rPr>
        <w:t>Behavourial</w:t>
      </w:r>
      <w:proofErr w:type="spellEnd"/>
      <w:r>
        <w:rPr>
          <w:rFonts w:ascii="Avenir Light" w:hAnsi="Avenir Light"/>
        </w:rPr>
        <w:t xml:space="preserve"> Insights team</w:t>
      </w:r>
      <w:r w:rsidR="00B26F24">
        <w:rPr>
          <w:rStyle w:val="FootnoteReference"/>
          <w:rFonts w:ascii="Avenir Light" w:hAnsi="Avenir Light"/>
        </w:rPr>
        <w:footnoteReference w:id="2"/>
      </w:r>
      <w:r>
        <w:rPr>
          <w:rFonts w:ascii="Avenir Light" w:hAnsi="Avenir Light"/>
        </w:rPr>
        <w:t xml:space="preserve"> found that</w:t>
      </w:r>
      <w:r w:rsidR="009E6AA1">
        <w:rPr>
          <w:rFonts w:ascii="Avenir Light" w:hAnsi="Avenir Light"/>
        </w:rPr>
        <w:t xml:space="preserve"> </w:t>
      </w:r>
      <w:r w:rsidR="009E6AA1" w:rsidRPr="008E7775">
        <w:rPr>
          <w:rFonts w:ascii="Avenir Light" w:hAnsi="Avenir Light"/>
        </w:rPr>
        <w:t>80% of people across Europe support the idea of broadcasters using content and advertising to encourage people to adopt more environmentally positive behaviours</w:t>
      </w:r>
      <w:r w:rsidR="00DE4567" w:rsidRPr="008E7775">
        <w:rPr>
          <w:rFonts w:ascii="Avenir Light" w:hAnsi="Avenir Light"/>
        </w:rPr>
        <w:t xml:space="preserve">, however only 16% said they </w:t>
      </w:r>
      <w:r w:rsidR="008E7775">
        <w:rPr>
          <w:rFonts w:ascii="Avenir Light" w:hAnsi="Avenir Light"/>
        </w:rPr>
        <w:t xml:space="preserve">currently </w:t>
      </w:r>
      <w:r w:rsidR="00DE4567" w:rsidRPr="008E7775">
        <w:rPr>
          <w:rFonts w:ascii="Avenir Light" w:hAnsi="Avenir Light"/>
        </w:rPr>
        <w:t>knew what they need</w:t>
      </w:r>
      <w:r w:rsidR="008E7775">
        <w:rPr>
          <w:rFonts w:ascii="Avenir Light" w:hAnsi="Avenir Light"/>
        </w:rPr>
        <w:t>ed</w:t>
      </w:r>
      <w:bookmarkStart w:id="0" w:name="_GoBack"/>
      <w:bookmarkEnd w:id="0"/>
      <w:r w:rsidR="00DE4567" w:rsidRPr="008E7775">
        <w:rPr>
          <w:rFonts w:ascii="Avenir Light" w:hAnsi="Avenir Light"/>
        </w:rPr>
        <w:t xml:space="preserve"> to do to act </w:t>
      </w:r>
      <w:r w:rsidR="00DE4567" w:rsidRPr="00DE4567">
        <w:rPr>
          <w:rFonts w:ascii="Avenir Light" w:hAnsi="Avenir Light"/>
        </w:rPr>
        <w:t>sustainability</w:t>
      </w:r>
      <w:r w:rsidR="00DE4567" w:rsidRPr="008E7775">
        <w:rPr>
          <w:rFonts w:ascii="Avenir Light" w:hAnsi="Avenir Light"/>
        </w:rPr>
        <w:t>.</w:t>
      </w:r>
      <w:r w:rsidR="00DE4567" w:rsidRPr="008E7775">
        <w:t xml:space="preserve"> </w:t>
      </w:r>
    </w:p>
    <w:p w14:paraId="5C65373D" w14:textId="3204F8ED" w:rsidR="000C4CA1" w:rsidRDefault="000C4CA1" w:rsidP="008E7775">
      <w:pPr>
        <w:jc w:val="both"/>
        <w:rPr>
          <w:rFonts w:ascii="Avenir Light" w:hAnsi="Avenir Light"/>
        </w:rPr>
      </w:pPr>
    </w:p>
    <w:p w14:paraId="1459BCDC" w14:textId="1DB1E966" w:rsidR="00DE4567" w:rsidRPr="00DE4567" w:rsidRDefault="000C4CA1" w:rsidP="00DE4567">
      <w:pPr>
        <w:jc w:val="both"/>
        <w:rPr>
          <w:rStyle w:val="Hyperlink"/>
          <w:rFonts w:ascii="Avenir Light" w:hAnsi="Avenir Light"/>
        </w:rPr>
      </w:pPr>
      <w:r>
        <w:rPr>
          <w:rFonts w:ascii="Avenir Light" w:hAnsi="Avenir Light"/>
        </w:rPr>
        <w:t>The tool is free to use and available now</w:t>
      </w:r>
      <w:r w:rsidR="00DE4567">
        <w:rPr>
          <w:rFonts w:ascii="Avenir Light" w:hAnsi="Avenir Light"/>
        </w:rPr>
        <w:t xml:space="preserve"> at</w:t>
      </w:r>
      <w:r>
        <w:rPr>
          <w:rFonts w:ascii="Avenir Light" w:hAnsi="Avenir Light"/>
        </w:rPr>
        <w:t xml:space="preserve"> </w:t>
      </w:r>
      <w:r w:rsidR="00DE4567" w:rsidRPr="00DE4567">
        <w:rPr>
          <w:rFonts w:ascii="Avenir Light" w:hAnsi="Avenir Light"/>
        </w:rPr>
        <w:fldChar w:fldCharType="begin"/>
      </w:r>
      <w:r w:rsidR="00DE4567" w:rsidRPr="00DE4567">
        <w:rPr>
          <w:rFonts w:ascii="Avenir Light" w:hAnsi="Avenir Light"/>
        </w:rPr>
        <w:instrText xml:space="preserve"> HYPERLINK "https://bit.ly/EditorialTool" \t "_blank" </w:instrText>
      </w:r>
      <w:r w:rsidR="00DE4567" w:rsidRPr="00DE4567">
        <w:rPr>
          <w:rFonts w:ascii="Avenir Light" w:hAnsi="Avenir Light"/>
        </w:rPr>
        <w:fldChar w:fldCharType="separate"/>
      </w:r>
      <w:r w:rsidR="00DE4567" w:rsidRPr="00DE4567">
        <w:rPr>
          <w:rStyle w:val="Hyperlink"/>
          <w:rFonts w:ascii="Avenir Light" w:hAnsi="Avenir Light"/>
        </w:rPr>
        <w:t>bit.ly/</w:t>
      </w:r>
      <w:proofErr w:type="spellStart"/>
      <w:r w:rsidR="00DE4567" w:rsidRPr="00DE4567">
        <w:rPr>
          <w:rStyle w:val="Hyperlink"/>
          <w:rFonts w:ascii="Avenir Light" w:hAnsi="Avenir Light"/>
        </w:rPr>
        <w:t>EditorialTool</w:t>
      </w:r>
      <w:proofErr w:type="spellEnd"/>
    </w:p>
    <w:p w14:paraId="51AEF7EC" w14:textId="77777777" w:rsidR="00DE4567" w:rsidRPr="00DE4567" w:rsidRDefault="00DE4567" w:rsidP="00DE4567">
      <w:pPr>
        <w:jc w:val="both"/>
        <w:rPr>
          <w:rFonts w:ascii="Avenir Light" w:hAnsi="Avenir Light"/>
        </w:rPr>
      </w:pPr>
      <w:r w:rsidRPr="00DE4567">
        <w:rPr>
          <w:rFonts w:ascii="Avenir Light" w:hAnsi="Avenir Light"/>
        </w:rPr>
        <w:fldChar w:fldCharType="end"/>
      </w:r>
    </w:p>
    <w:p w14:paraId="57325187" w14:textId="64DDA7A4" w:rsidR="00835A63" w:rsidRDefault="000C4CA1" w:rsidP="008E7775">
      <w:pPr>
        <w:jc w:val="both"/>
        <w:rPr>
          <w:rFonts w:ascii="Avenir Light" w:hAnsi="Avenir Light"/>
        </w:rPr>
      </w:pPr>
      <w:r>
        <w:rPr>
          <w:rFonts w:ascii="Avenir Light" w:hAnsi="Avenir Light"/>
        </w:rPr>
        <w:t xml:space="preserve"> </w:t>
      </w:r>
    </w:p>
    <w:p w14:paraId="6C22F9A1" w14:textId="5B29A03F" w:rsidR="00835A63" w:rsidRDefault="00835A63" w:rsidP="00DE4567">
      <w:pPr>
        <w:jc w:val="both"/>
        <w:rPr>
          <w:rFonts w:ascii="Avenir Light" w:hAnsi="Avenir Light"/>
          <w:b/>
        </w:rPr>
      </w:pPr>
      <w:r w:rsidRPr="008E7775">
        <w:rPr>
          <w:rFonts w:ascii="Avenir Light" w:hAnsi="Avenir Light"/>
          <w:b/>
        </w:rPr>
        <w:t>ENDS</w:t>
      </w:r>
    </w:p>
    <w:p w14:paraId="57E9B004" w14:textId="713294B0" w:rsidR="00DE4567" w:rsidRDefault="00DE4567" w:rsidP="00DE4567">
      <w:pPr>
        <w:jc w:val="both"/>
        <w:rPr>
          <w:rFonts w:ascii="Avenir Light" w:hAnsi="Avenir Light"/>
        </w:rPr>
      </w:pPr>
    </w:p>
    <w:p w14:paraId="70F414EE" w14:textId="77777777" w:rsidR="00DE4567" w:rsidRPr="00B26F85" w:rsidRDefault="00DE4567" w:rsidP="00DE4567">
      <w:pPr>
        <w:pStyle w:val="paragraph"/>
        <w:spacing w:before="0" w:beforeAutospacing="0" w:after="0" w:afterAutospacing="0"/>
        <w:jc w:val="both"/>
        <w:textAlignment w:val="baseline"/>
        <w:rPr>
          <w:rStyle w:val="normaltextrun"/>
          <w:rFonts w:ascii="Avenir Light" w:hAnsi="Avenir Light"/>
        </w:rPr>
      </w:pPr>
      <w:r>
        <w:rPr>
          <w:rStyle w:val="normaltextrun"/>
          <w:rFonts w:ascii="Avenir Light" w:hAnsi="Avenir Light"/>
        </w:rPr>
        <w:t xml:space="preserve">For </w:t>
      </w:r>
      <w:r w:rsidRPr="00B26F85">
        <w:rPr>
          <w:rStyle w:val="normaltextrun"/>
          <w:rFonts w:ascii="Avenir Light" w:hAnsi="Avenir Light"/>
        </w:rPr>
        <w:t>more information contact: Genevieve Margrett, Communications Manager, albert – genevievem@bafta.org</w:t>
      </w:r>
    </w:p>
    <w:p w14:paraId="1AB0EE88" w14:textId="10BB868A" w:rsidR="000C4CA1" w:rsidRDefault="000C4CA1" w:rsidP="008E7775">
      <w:pPr>
        <w:jc w:val="both"/>
        <w:rPr>
          <w:rFonts w:ascii="Avenir Light" w:hAnsi="Avenir Light"/>
        </w:rPr>
      </w:pPr>
    </w:p>
    <w:p w14:paraId="05251947" w14:textId="26FFD360" w:rsidR="000C4CA1" w:rsidRDefault="000C4CA1" w:rsidP="008E7775">
      <w:pPr>
        <w:jc w:val="both"/>
        <w:rPr>
          <w:rFonts w:ascii="Avenir Light" w:hAnsi="Avenir Light"/>
        </w:rPr>
      </w:pPr>
      <w:r>
        <w:rPr>
          <w:rFonts w:ascii="Avenir Light" w:hAnsi="Avenir Light"/>
        </w:rPr>
        <w:t xml:space="preserve">About albert </w:t>
      </w:r>
    </w:p>
    <w:p w14:paraId="3F5CCD76" w14:textId="7F3C1255" w:rsidR="000C4CA1" w:rsidRDefault="000C4CA1" w:rsidP="00DE4567">
      <w:pPr>
        <w:jc w:val="both"/>
        <w:rPr>
          <w:rFonts w:ascii="Avenir Light" w:hAnsi="Avenir Light"/>
        </w:rPr>
      </w:pPr>
    </w:p>
    <w:p w14:paraId="24C830DC" w14:textId="77777777" w:rsidR="00DE4567" w:rsidRPr="00DE4567" w:rsidRDefault="00DE4567" w:rsidP="00DE4567">
      <w:pPr>
        <w:jc w:val="both"/>
        <w:rPr>
          <w:rFonts w:ascii="Avenir Light" w:hAnsi="Avenir Light"/>
        </w:rPr>
      </w:pPr>
      <w:r w:rsidRPr="00DE4567">
        <w:rPr>
          <w:rFonts w:ascii="Avenir Light" w:hAnsi="Avenir Light"/>
          <w:lang w:val="en"/>
        </w:rPr>
        <w:t>albert is the leading screen industry organisation for environmental sustainability.</w:t>
      </w:r>
      <w:r w:rsidRPr="00DE4567">
        <w:rPr>
          <w:rFonts w:ascii="Avenir Light" w:hAnsi="Avenir Light"/>
          <w:lang w:val="en-US"/>
        </w:rPr>
        <w:t> </w:t>
      </w:r>
      <w:r w:rsidRPr="00DE4567">
        <w:rPr>
          <w:rFonts w:ascii="Avenir Light" w:hAnsi="Avenir Light"/>
        </w:rPr>
        <w:t> </w:t>
      </w:r>
    </w:p>
    <w:p w14:paraId="2F073387" w14:textId="5DDF46F1" w:rsidR="00DE4567" w:rsidRDefault="00DE4567" w:rsidP="00DE4567">
      <w:pPr>
        <w:jc w:val="both"/>
        <w:rPr>
          <w:rFonts w:ascii="Avenir Light" w:hAnsi="Avenir Light"/>
        </w:rPr>
      </w:pPr>
      <w:r w:rsidRPr="00DE4567">
        <w:rPr>
          <w:rFonts w:ascii="Avenir Light" w:hAnsi="Avenir Light"/>
          <w:lang w:val="en"/>
        </w:rPr>
        <w:t>Founded in 2011, albert supports the film and TV industry to reduce the environmental impacts of production and to create content that supports a vision for a sustainable future. </w:t>
      </w:r>
      <w:r w:rsidRPr="00DE4567">
        <w:rPr>
          <w:rFonts w:ascii="Avenir Light" w:hAnsi="Avenir Light"/>
        </w:rPr>
        <w:t> </w:t>
      </w:r>
    </w:p>
    <w:p w14:paraId="59B16803" w14:textId="77777777" w:rsidR="00DE4567" w:rsidRPr="00DE4567" w:rsidRDefault="00DE4567" w:rsidP="00DE4567">
      <w:pPr>
        <w:jc w:val="both"/>
        <w:rPr>
          <w:rFonts w:ascii="Avenir Light" w:hAnsi="Avenir Light"/>
        </w:rPr>
      </w:pPr>
    </w:p>
    <w:p w14:paraId="772C8CA6" w14:textId="326EFD7D" w:rsidR="00DA1FA3" w:rsidRPr="007B4269" w:rsidRDefault="00DE4567" w:rsidP="008E7775">
      <w:pPr>
        <w:jc w:val="both"/>
        <w:rPr>
          <w:rFonts w:ascii="Avenir Light" w:hAnsi="Avenir Light"/>
        </w:rPr>
      </w:pPr>
      <w:r w:rsidRPr="00DE4567">
        <w:rPr>
          <w:rFonts w:ascii="Avenir Light" w:hAnsi="Avenir Light"/>
          <w:lang w:val="en"/>
        </w:rPr>
        <w:t>The BAFTA-owned, industry-backed organisation offers online tools and training, events, practical guidance and thought leadership to all screen industry professionals to help them identify and act upon opportunities on and off screen which can lead to effective climate action</w:t>
      </w:r>
      <w:r>
        <w:rPr>
          <w:rFonts w:ascii="Avenir Light" w:hAnsi="Avenir Light"/>
          <w:lang w:val="en"/>
        </w:rPr>
        <w:t>.</w:t>
      </w:r>
    </w:p>
    <w:sectPr w:rsidR="00DA1FA3" w:rsidRPr="007B4269" w:rsidSect="008E7775">
      <w:pgSz w:w="11900" w:h="16840"/>
      <w:pgMar w:top="8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C0BC" w14:textId="77777777" w:rsidR="003A4907" w:rsidRDefault="003A4907" w:rsidP="004F71A9">
      <w:r>
        <w:separator/>
      </w:r>
    </w:p>
  </w:endnote>
  <w:endnote w:type="continuationSeparator" w:id="0">
    <w:p w14:paraId="21C325B4" w14:textId="77777777" w:rsidR="003A4907" w:rsidRDefault="003A4907" w:rsidP="004F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venir Light">
    <w:panose1 w:val="020B0402020203020204"/>
    <w:charset w:val="4D"/>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675A" w14:textId="77777777" w:rsidR="003A4907" w:rsidRDefault="003A4907" w:rsidP="004F71A9">
      <w:r>
        <w:separator/>
      </w:r>
    </w:p>
  </w:footnote>
  <w:footnote w:type="continuationSeparator" w:id="0">
    <w:p w14:paraId="23C2FD2B" w14:textId="77777777" w:rsidR="003A4907" w:rsidRDefault="003A4907" w:rsidP="004F71A9">
      <w:r>
        <w:continuationSeparator/>
      </w:r>
    </w:p>
  </w:footnote>
  <w:footnote w:id="1">
    <w:p w14:paraId="6CBE474A" w14:textId="60FAA720" w:rsidR="009E6AA1" w:rsidRDefault="009E6AA1">
      <w:pPr>
        <w:pStyle w:val="FootnoteText"/>
      </w:pPr>
      <w:r>
        <w:rPr>
          <w:rStyle w:val="FootnoteReference"/>
        </w:rPr>
        <w:footnoteRef/>
      </w:r>
      <w:r>
        <w:t xml:space="preserve"> </w:t>
      </w:r>
      <w:r>
        <w:rPr>
          <w:rFonts w:ascii="Avenir Light" w:hAnsi="Avenir Light"/>
        </w:rPr>
        <w:t>(</w:t>
      </w:r>
      <w:r w:rsidRPr="009E6AA1">
        <w:rPr>
          <w:rFonts w:ascii="Avenir Light" w:eastAsiaTheme="minorHAnsi" w:hAnsi="Avenir Light" w:cstheme="minorBidi"/>
        </w:rPr>
        <w:t>Schneider-</w:t>
      </w:r>
      <w:proofErr w:type="spellStart"/>
      <w:r w:rsidRPr="009E6AA1">
        <w:rPr>
          <w:rFonts w:ascii="Avenir Light" w:eastAsiaTheme="minorHAnsi" w:hAnsi="Avenir Light" w:cstheme="minorBidi"/>
        </w:rPr>
        <w:t>Mayerson</w:t>
      </w:r>
      <w:proofErr w:type="spellEnd"/>
      <w:r w:rsidRPr="009E6AA1">
        <w:rPr>
          <w:rFonts w:ascii="Avenir Light" w:eastAsiaTheme="minorHAnsi" w:hAnsi="Avenir Light" w:cstheme="minorBidi"/>
        </w:rPr>
        <w:t xml:space="preserve"> et al. 2020</w:t>
      </w:r>
      <w:r>
        <w:rPr>
          <w:rFonts w:ascii="Avenir Light" w:eastAsiaTheme="minorHAnsi" w:hAnsi="Avenir Light" w:cstheme="minorBidi"/>
        </w:rPr>
        <w:t>)</w:t>
      </w:r>
    </w:p>
  </w:footnote>
  <w:footnote w:id="2">
    <w:p w14:paraId="51323304" w14:textId="71655F6C" w:rsidR="00B26F24" w:rsidRPr="008E7775" w:rsidRDefault="00B26F24">
      <w:pPr>
        <w:pStyle w:val="FootnoteText"/>
        <w:rPr>
          <w:rFonts w:ascii="Avenir Light" w:eastAsiaTheme="minorHAnsi" w:hAnsi="Avenir Light" w:cstheme="minorBidi"/>
        </w:rPr>
      </w:pPr>
      <w:r>
        <w:rPr>
          <w:rStyle w:val="FootnoteReference"/>
        </w:rPr>
        <w:footnoteRef/>
      </w:r>
      <w:r>
        <w:t xml:space="preserve"> </w:t>
      </w:r>
      <w:r w:rsidR="008826CB" w:rsidRPr="008E7775">
        <w:rPr>
          <w:rFonts w:ascii="Avenir Light" w:eastAsiaTheme="minorHAnsi" w:hAnsi="Avenir Light" w:cstheme="minorBidi"/>
        </w:rPr>
        <w:t>https://www.bi.team/publications/the-power-of-tv-nudging-viewers-to-decarbonise-their-lifestyles/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68A"/>
    <w:multiLevelType w:val="hybridMultilevel"/>
    <w:tmpl w:val="F9F60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2240BD"/>
    <w:multiLevelType w:val="hybridMultilevel"/>
    <w:tmpl w:val="8EFCE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E02EF3"/>
    <w:multiLevelType w:val="hybridMultilevel"/>
    <w:tmpl w:val="97B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269"/>
    <w:rsid w:val="000C4CA1"/>
    <w:rsid w:val="00144964"/>
    <w:rsid w:val="00155805"/>
    <w:rsid w:val="001F4591"/>
    <w:rsid w:val="00256D0F"/>
    <w:rsid w:val="00282172"/>
    <w:rsid w:val="002847D9"/>
    <w:rsid w:val="002C121A"/>
    <w:rsid w:val="003A4907"/>
    <w:rsid w:val="004234DC"/>
    <w:rsid w:val="004F71A9"/>
    <w:rsid w:val="00587F26"/>
    <w:rsid w:val="005D1516"/>
    <w:rsid w:val="005D7116"/>
    <w:rsid w:val="006444CC"/>
    <w:rsid w:val="006672BF"/>
    <w:rsid w:val="006D69FE"/>
    <w:rsid w:val="007B115A"/>
    <w:rsid w:val="007B258A"/>
    <w:rsid w:val="007B4269"/>
    <w:rsid w:val="007E14AC"/>
    <w:rsid w:val="00835A63"/>
    <w:rsid w:val="00842F93"/>
    <w:rsid w:val="008826CB"/>
    <w:rsid w:val="008D3D6F"/>
    <w:rsid w:val="008E7775"/>
    <w:rsid w:val="009C480F"/>
    <w:rsid w:val="009E6AA1"/>
    <w:rsid w:val="00A115F8"/>
    <w:rsid w:val="00B26F24"/>
    <w:rsid w:val="00B479D7"/>
    <w:rsid w:val="00B76A79"/>
    <w:rsid w:val="00BC5F34"/>
    <w:rsid w:val="00BF15DD"/>
    <w:rsid w:val="00C0033F"/>
    <w:rsid w:val="00C256D2"/>
    <w:rsid w:val="00C553AB"/>
    <w:rsid w:val="00C821DE"/>
    <w:rsid w:val="00CA1AC3"/>
    <w:rsid w:val="00DA1FA3"/>
    <w:rsid w:val="00DE4567"/>
    <w:rsid w:val="00DF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2B31"/>
  <w15:chartTrackingRefBased/>
  <w15:docId w15:val="{07B82636-BCA5-E340-9759-458EA32B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AA1"/>
    <w:rPr>
      <w:rFonts w:ascii="Times New Roman" w:eastAsia="Times New Roman" w:hAnsi="Times New Roman" w:cs="Times New Roman"/>
    </w:rPr>
  </w:style>
  <w:style w:type="paragraph" w:styleId="Heading1">
    <w:name w:val="heading 1"/>
    <w:basedOn w:val="Normal"/>
    <w:link w:val="Heading1Char"/>
    <w:uiPriority w:val="9"/>
    <w:qFormat/>
    <w:rsid w:val="00C256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1A9"/>
    <w:rPr>
      <w:color w:val="0563C1" w:themeColor="hyperlink"/>
      <w:u w:val="single"/>
    </w:rPr>
  </w:style>
  <w:style w:type="character" w:customStyle="1" w:styleId="UnresolvedMention1">
    <w:name w:val="Unresolved Mention1"/>
    <w:basedOn w:val="DefaultParagraphFont"/>
    <w:uiPriority w:val="99"/>
    <w:semiHidden/>
    <w:unhideWhenUsed/>
    <w:rsid w:val="004F71A9"/>
    <w:rPr>
      <w:color w:val="605E5C"/>
      <w:shd w:val="clear" w:color="auto" w:fill="E1DFDD"/>
    </w:rPr>
  </w:style>
  <w:style w:type="paragraph" w:styleId="FootnoteText">
    <w:name w:val="footnote text"/>
    <w:basedOn w:val="Normal"/>
    <w:link w:val="FootnoteTextChar"/>
    <w:uiPriority w:val="99"/>
    <w:semiHidden/>
    <w:unhideWhenUsed/>
    <w:rsid w:val="004F71A9"/>
    <w:rPr>
      <w:sz w:val="20"/>
      <w:szCs w:val="20"/>
    </w:rPr>
  </w:style>
  <w:style w:type="character" w:customStyle="1" w:styleId="FootnoteTextChar">
    <w:name w:val="Footnote Text Char"/>
    <w:basedOn w:val="DefaultParagraphFont"/>
    <w:link w:val="FootnoteText"/>
    <w:uiPriority w:val="99"/>
    <w:semiHidden/>
    <w:rsid w:val="004F71A9"/>
    <w:rPr>
      <w:sz w:val="20"/>
      <w:szCs w:val="20"/>
    </w:rPr>
  </w:style>
  <w:style w:type="character" w:styleId="FootnoteReference">
    <w:name w:val="footnote reference"/>
    <w:basedOn w:val="DefaultParagraphFont"/>
    <w:uiPriority w:val="99"/>
    <w:semiHidden/>
    <w:unhideWhenUsed/>
    <w:rsid w:val="004F71A9"/>
    <w:rPr>
      <w:vertAlign w:val="superscript"/>
    </w:rPr>
  </w:style>
  <w:style w:type="character" w:customStyle="1" w:styleId="Heading1Char">
    <w:name w:val="Heading 1 Char"/>
    <w:basedOn w:val="DefaultParagraphFont"/>
    <w:link w:val="Heading1"/>
    <w:uiPriority w:val="9"/>
    <w:rsid w:val="00C256D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4234DC"/>
    <w:rPr>
      <w:sz w:val="16"/>
      <w:szCs w:val="16"/>
    </w:rPr>
  </w:style>
  <w:style w:type="paragraph" w:styleId="CommentText">
    <w:name w:val="annotation text"/>
    <w:basedOn w:val="Normal"/>
    <w:link w:val="CommentTextChar"/>
    <w:uiPriority w:val="99"/>
    <w:semiHidden/>
    <w:unhideWhenUsed/>
    <w:rsid w:val="004234DC"/>
    <w:rPr>
      <w:sz w:val="20"/>
      <w:szCs w:val="20"/>
    </w:rPr>
  </w:style>
  <w:style w:type="character" w:customStyle="1" w:styleId="CommentTextChar">
    <w:name w:val="Comment Text Char"/>
    <w:basedOn w:val="DefaultParagraphFont"/>
    <w:link w:val="CommentText"/>
    <w:uiPriority w:val="99"/>
    <w:semiHidden/>
    <w:rsid w:val="004234DC"/>
    <w:rPr>
      <w:sz w:val="20"/>
      <w:szCs w:val="20"/>
    </w:rPr>
  </w:style>
  <w:style w:type="paragraph" w:styleId="CommentSubject">
    <w:name w:val="annotation subject"/>
    <w:basedOn w:val="CommentText"/>
    <w:next w:val="CommentText"/>
    <w:link w:val="CommentSubjectChar"/>
    <w:uiPriority w:val="99"/>
    <w:semiHidden/>
    <w:unhideWhenUsed/>
    <w:rsid w:val="004234DC"/>
    <w:rPr>
      <w:b/>
      <w:bCs/>
    </w:rPr>
  </w:style>
  <w:style w:type="character" w:customStyle="1" w:styleId="CommentSubjectChar">
    <w:name w:val="Comment Subject Char"/>
    <w:basedOn w:val="CommentTextChar"/>
    <w:link w:val="CommentSubject"/>
    <w:uiPriority w:val="99"/>
    <w:semiHidden/>
    <w:rsid w:val="004234DC"/>
    <w:rPr>
      <w:b/>
      <w:bCs/>
      <w:sz w:val="20"/>
      <w:szCs w:val="20"/>
    </w:rPr>
  </w:style>
  <w:style w:type="paragraph" w:styleId="BalloonText">
    <w:name w:val="Balloon Text"/>
    <w:basedOn w:val="Normal"/>
    <w:link w:val="BalloonTextChar"/>
    <w:uiPriority w:val="99"/>
    <w:semiHidden/>
    <w:unhideWhenUsed/>
    <w:rsid w:val="00423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DC"/>
    <w:rPr>
      <w:rFonts w:ascii="Segoe UI" w:hAnsi="Segoe UI" w:cs="Segoe UI"/>
      <w:sz w:val="18"/>
      <w:szCs w:val="18"/>
    </w:rPr>
  </w:style>
  <w:style w:type="paragraph" w:styleId="ListParagraph">
    <w:name w:val="List Paragraph"/>
    <w:basedOn w:val="Normal"/>
    <w:uiPriority w:val="34"/>
    <w:qFormat/>
    <w:rsid w:val="00DE4567"/>
    <w:pPr>
      <w:ind w:left="720"/>
      <w:contextualSpacing/>
    </w:pPr>
  </w:style>
  <w:style w:type="character" w:styleId="UnresolvedMention">
    <w:name w:val="Unresolved Mention"/>
    <w:basedOn w:val="DefaultParagraphFont"/>
    <w:uiPriority w:val="99"/>
    <w:semiHidden/>
    <w:unhideWhenUsed/>
    <w:rsid w:val="00DE4567"/>
    <w:rPr>
      <w:color w:val="605E5C"/>
      <w:shd w:val="clear" w:color="auto" w:fill="E1DFDD"/>
    </w:rPr>
  </w:style>
  <w:style w:type="character" w:styleId="FollowedHyperlink">
    <w:name w:val="FollowedHyperlink"/>
    <w:basedOn w:val="DefaultParagraphFont"/>
    <w:uiPriority w:val="99"/>
    <w:semiHidden/>
    <w:unhideWhenUsed/>
    <w:rsid w:val="00DE4567"/>
    <w:rPr>
      <w:color w:val="954F72" w:themeColor="followedHyperlink"/>
      <w:u w:val="single"/>
    </w:rPr>
  </w:style>
  <w:style w:type="paragraph" w:customStyle="1" w:styleId="paragraph">
    <w:name w:val="paragraph"/>
    <w:basedOn w:val="Normal"/>
    <w:rsid w:val="00DE4567"/>
    <w:pPr>
      <w:spacing w:before="100" w:beforeAutospacing="1" w:after="100" w:afterAutospacing="1"/>
    </w:pPr>
  </w:style>
  <w:style w:type="character" w:customStyle="1" w:styleId="normaltextrun">
    <w:name w:val="normaltextrun"/>
    <w:basedOn w:val="DefaultParagraphFont"/>
    <w:rsid w:val="00DE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52616">
      <w:bodyDiv w:val="1"/>
      <w:marLeft w:val="0"/>
      <w:marRight w:val="0"/>
      <w:marTop w:val="0"/>
      <w:marBottom w:val="0"/>
      <w:divBdr>
        <w:top w:val="none" w:sz="0" w:space="0" w:color="auto"/>
        <w:left w:val="none" w:sz="0" w:space="0" w:color="auto"/>
        <w:bottom w:val="none" w:sz="0" w:space="0" w:color="auto"/>
        <w:right w:val="none" w:sz="0" w:space="0" w:color="auto"/>
      </w:divBdr>
      <w:divsChild>
        <w:div w:id="2006281373">
          <w:marLeft w:val="0"/>
          <w:marRight w:val="0"/>
          <w:marTop w:val="0"/>
          <w:marBottom w:val="0"/>
          <w:divBdr>
            <w:top w:val="none" w:sz="0" w:space="0" w:color="auto"/>
            <w:left w:val="none" w:sz="0" w:space="0" w:color="auto"/>
            <w:bottom w:val="none" w:sz="0" w:space="0" w:color="auto"/>
            <w:right w:val="none" w:sz="0" w:space="0" w:color="auto"/>
          </w:divBdr>
        </w:div>
        <w:div w:id="1826242185">
          <w:marLeft w:val="0"/>
          <w:marRight w:val="0"/>
          <w:marTop w:val="0"/>
          <w:marBottom w:val="0"/>
          <w:divBdr>
            <w:top w:val="none" w:sz="0" w:space="0" w:color="auto"/>
            <w:left w:val="none" w:sz="0" w:space="0" w:color="auto"/>
            <w:bottom w:val="none" w:sz="0" w:space="0" w:color="auto"/>
            <w:right w:val="none" w:sz="0" w:space="0" w:color="auto"/>
          </w:divBdr>
        </w:div>
        <w:div w:id="773935347">
          <w:marLeft w:val="0"/>
          <w:marRight w:val="0"/>
          <w:marTop w:val="0"/>
          <w:marBottom w:val="0"/>
          <w:divBdr>
            <w:top w:val="none" w:sz="0" w:space="0" w:color="auto"/>
            <w:left w:val="none" w:sz="0" w:space="0" w:color="auto"/>
            <w:bottom w:val="none" w:sz="0" w:space="0" w:color="auto"/>
            <w:right w:val="none" w:sz="0" w:space="0" w:color="auto"/>
          </w:divBdr>
        </w:div>
      </w:divsChild>
    </w:div>
    <w:div w:id="294876358">
      <w:bodyDiv w:val="1"/>
      <w:marLeft w:val="0"/>
      <w:marRight w:val="0"/>
      <w:marTop w:val="0"/>
      <w:marBottom w:val="0"/>
      <w:divBdr>
        <w:top w:val="none" w:sz="0" w:space="0" w:color="auto"/>
        <w:left w:val="none" w:sz="0" w:space="0" w:color="auto"/>
        <w:bottom w:val="none" w:sz="0" w:space="0" w:color="auto"/>
        <w:right w:val="none" w:sz="0" w:space="0" w:color="auto"/>
      </w:divBdr>
    </w:div>
    <w:div w:id="463013422">
      <w:bodyDiv w:val="1"/>
      <w:marLeft w:val="0"/>
      <w:marRight w:val="0"/>
      <w:marTop w:val="0"/>
      <w:marBottom w:val="0"/>
      <w:divBdr>
        <w:top w:val="none" w:sz="0" w:space="0" w:color="auto"/>
        <w:left w:val="none" w:sz="0" w:space="0" w:color="auto"/>
        <w:bottom w:val="none" w:sz="0" w:space="0" w:color="auto"/>
        <w:right w:val="none" w:sz="0" w:space="0" w:color="auto"/>
      </w:divBdr>
    </w:div>
    <w:div w:id="741409150">
      <w:bodyDiv w:val="1"/>
      <w:marLeft w:val="0"/>
      <w:marRight w:val="0"/>
      <w:marTop w:val="0"/>
      <w:marBottom w:val="0"/>
      <w:divBdr>
        <w:top w:val="none" w:sz="0" w:space="0" w:color="auto"/>
        <w:left w:val="none" w:sz="0" w:space="0" w:color="auto"/>
        <w:bottom w:val="none" w:sz="0" w:space="0" w:color="auto"/>
        <w:right w:val="none" w:sz="0" w:space="0" w:color="auto"/>
      </w:divBdr>
    </w:div>
    <w:div w:id="789711774">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1">
          <w:marLeft w:val="0"/>
          <w:marRight w:val="0"/>
          <w:marTop w:val="0"/>
          <w:marBottom w:val="0"/>
          <w:divBdr>
            <w:top w:val="none" w:sz="0" w:space="0" w:color="auto"/>
            <w:left w:val="none" w:sz="0" w:space="0" w:color="auto"/>
            <w:bottom w:val="none" w:sz="0" w:space="0" w:color="auto"/>
            <w:right w:val="none" w:sz="0" w:space="0" w:color="auto"/>
          </w:divBdr>
        </w:div>
      </w:divsChild>
    </w:div>
    <w:div w:id="1499808308">
      <w:bodyDiv w:val="1"/>
      <w:marLeft w:val="0"/>
      <w:marRight w:val="0"/>
      <w:marTop w:val="0"/>
      <w:marBottom w:val="0"/>
      <w:divBdr>
        <w:top w:val="none" w:sz="0" w:space="0" w:color="auto"/>
        <w:left w:val="none" w:sz="0" w:space="0" w:color="auto"/>
        <w:bottom w:val="none" w:sz="0" w:space="0" w:color="auto"/>
        <w:right w:val="none" w:sz="0" w:space="0" w:color="auto"/>
      </w:divBdr>
    </w:div>
    <w:div w:id="1625232881">
      <w:bodyDiv w:val="1"/>
      <w:marLeft w:val="0"/>
      <w:marRight w:val="0"/>
      <w:marTop w:val="0"/>
      <w:marBottom w:val="0"/>
      <w:divBdr>
        <w:top w:val="none" w:sz="0" w:space="0" w:color="auto"/>
        <w:left w:val="none" w:sz="0" w:space="0" w:color="auto"/>
        <w:bottom w:val="none" w:sz="0" w:space="0" w:color="auto"/>
        <w:right w:val="none" w:sz="0" w:space="0" w:color="auto"/>
      </w:divBdr>
    </w:div>
    <w:div w:id="1666667700">
      <w:bodyDiv w:val="1"/>
      <w:marLeft w:val="0"/>
      <w:marRight w:val="0"/>
      <w:marTop w:val="0"/>
      <w:marBottom w:val="0"/>
      <w:divBdr>
        <w:top w:val="none" w:sz="0" w:space="0" w:color="auto"/>
        <w:left w:val="none" w:sz="0" w:space="0" w:color="auto"/>
        <w:bottom w:val="none" w:sz="0" w:space="0" w:color="auto"/>
        <w:right w:val="none" w:sz="0" w:space="0" w:color="auto"/>
      </w:divBdr>
    </w:div>
    <w:div w:id="1744838460">
      <w:bodyDiv w:val="1"/>
      <w:marLeft w:val="0"/>
      <w:marRight w:val="0"/>
      <w:marTop w:val="0"/>
      <w:marBottom w:val="0"/>
      <w:divBdr>
        <w:top w:val="none" w:sz="0" w:space="0" w:color="auto"/>
        <w:left w:val="none" w:sz="0" w:space="0" w:color="auto"/>
        <w:bottom w:val="none" w:sz="0" w:space="0" w:color="auto"/>
        <w:right w:val="none" w:sz="0" w:space="0" w:color="auto"/>
      </w:divBdr>
      <w:divsChild>
        <w:div w:id="1390574957">
          <w:marLeft w:val="0"/>
          <w:marRight w:val="0"/>
          <w:marTop w:val="0"/>
          <w:marBottom w:val="0"/>
          <w:divBdr>
            <w:top w:val="none" w:sz="0" w:space="0" w:color="auto"/>
            <w:left w:val="none" w:sz="0" w:space="0" w:color="auto"/>
            <w:bottom w:val="none" w:sz="0" w:space="0" w:color="auto"/>
            <w:right w:val="none" w:sz="0" w:space="0" w:color="auto"/>
          </w:divBdr>
        </w:div>
      </w:divsChild>
    </w:div>
    <w:div w:id="20749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bit.ly/Editorial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1AA9-E0B1-CE4D-B3EA-E4D89831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2022-06-20T11:51:00Z</dcterms:created>
  <dcterms:modified xsi:type="dcterms:W3CDTF">2022-06-20T12:02:00Z</dcterms:modified>
</cp:coreProperties>
</file>